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AC5D82C" w14:textId="77777777" w:rsidR="009C5FB4" w:rsidRPr="004A4B53" w:rsidRDefault="009C5FB4" w:rsidP="009C5FB4">
      <w:pPr>
        <w:spacing w:line="360" w:lineRule="auto"/>
        <w:jc w:val="center"/>
        <w:rPr>
          <w:rFonts w:ascii="Arial" w:hAnsi="Arial"/>
          <w:b/>
          <w:sz w:val="24"/>
        </w:rPr>
        <w:sectPr w:rsidR="009C5FB4" w:rsidRPr="004A4B53">
          <w:footerReference w:type="even" r:id="rId8"/>
          <w:footerReference w:type="default" r:id="rId9"/>
          <w:pgSz w:w="12242" w:h="15842" w:code="1"/>
          <w:pgMar w:top="1701" w:right="1701" w:bottom="1701" w:left="1701" w:header="720" w:footer="720" w:gutter="0"/>
          <w:cols w:space="720"/>
        </w:sectPr>
      </w:pPr>
      <w:r w:rsidRPr="004A4B53">
        <w:rPr>
          <w:rFonts w:ascii="Arial" w:hAnsi="Arial"/>
          <w:b/>
          <w:noProof/>
          <w:sz w:val="24"/>
          <w:lang w:val="es-MX" w:eastAsia="es-MX"/>
        </w:rPr>
        <mc:AlternateContent>
          <mc:Choice Requires="wps">
            <w:drawing>
              <wp:anchor distT="0" distB="0" distL="114300" distR="114300" simplePos="0" relativeHeight="251663360" behindDoc="0" locked="0" layoutInCell="1" allowOverlap="1" wp14:anchorId="5FC93798" wp14:editId="4566A69F">
                <wp:simplePos x="0" y="0"/>
                <wp:positionH relativeFrom="column">
                  <wp:posOffset>623570</wp:posOffset>
                </wp:positionH>
                <wp:positionV relativeFrom="paragraph">
                  <wp:posOffset>5639633</wp:posOffset>
                </wp:positionV>
                <wp:extent cx="5499100" cy="11430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14753" w14:textId="77777777" w:rsidR="009C5FB4" w:rsidRPr="00B92488" w:rsidRDefault="009C5FB4" w:rsidP="009C5FB4">
                            <w:pPr>
                              <w:jc w:val="center"/>
                              <w:rPr>
                                <w:b/>
                              </w:rPr>
                            </w:pPr>
                          </w:p>
                          <w:p w14:paraId="48DA125E" w14:textId="77777777" w:rsidR="009C5FB4" w:rsidRPr="00A63A96" w:rsidRDefault="009C5FB4" w:rsidP="009C5FB4">
                            <w:pPr>
                              <w:jc w:val="center"/>
                              <w:rPr>
                                <w:rFonts w:ascii="Century" w:hAnsi="Century"/>
                                <w:b/>
                                <w:sz w:val="30"/>
                                <w:szCs w:val="30"/>
                              </w:rPr>
                            </w:pPr>
                            <w:r>
                              <w:rPr>
                                <w:rFonts w:ascii="Century" w:hAnsi="Century"/>
                                <w:b/>
                                <w:sz w:val="30"/>
                                <w:szCs w:val="30"/>
                              </w:rPr>
                              <w:t>SECRETARÍA GENERAL DEL PODER LEGISLATIVO</w:t>
                            </w:r>
                          </w:p>
                          <w:p w14:paraId="70FF8A78" w14:textId="77777777" w:rsidR="009C5FB4" w:rsidRDefault="009C5FB4" w:rsidP="009C5FB4">
                            <w:pPr>
                              <w:jc w:val="center"/>
                              <w:rPr>
                                <w:rFonts w:ascii="Century" w:hAnsi="Century"/>
                                <w:b/>
                                <w:sz w:val="26"/>
                                <w:szCs w:val="26"/>
                              </w:rPr>
                            </w:pPr>
                          </w:p>
                          <w:p w14:paraId="16701422" w14:textId="77777777" w:rsidR="009C5FB4" w:rsidRPr="00AE564B" w:rsidRDefault="009C5FB4" w:rsidP="009C5FB4">
                            <w:pPr>
                              <w:jc w:val="center"/>
                              <w:rPr>
                                <w:rFonts w:ascii="Century" w:hAnsi="Century"/>
                                <w:b/>
                                <w:sz w:val="24"/>
                                <w:szCs w:val="24"/>
                              </w:rPr>
                            </w:pPr>
                            <w:r w:rsidRPr="00AE564B">
                              <w:rPr>
                                <w:rFonts w:ascii="Century" w:hAnsi="Century"/>
                                <w:b/>
                                <w:sz w:val="24"/>
                                <w:szCs w:val="24"/>
                              </w:rPr>
                              <w:t>UNIDAD DE SERVICIOS TÉCNICO-LEGISLATIVOS</w:t>
                            </w:r>
                          </w:p>
                          <w:p w14:paraId="64C11D9D" w14:textId="77777777" w:rsidR="009C5FB4" w:rsidRDefault="009C5FB4" w:rsidP="009C5FB4">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id="_x0000_t202" coordsize="21600,21600" o:spt="202" path="m,l,21600r21600,l21600,xe">
                <v:stroke joinstyle="miter"/>
                <v:path gradientshapeok="t" o:connecttype="rect"/>
              </v:shapetype>
              <v:shape id="Cuadro de texto 9" o:spid="_x0000_s1026" type="#_x0000_t202" style="position:absolute;left:0;text-align:left;margin-left:49.1pt;margin-top:444.05pt;width:433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" stroked="f">
                <v:textbox>
                  <w:txbxContent>
                    <w:p w:rsidR="009C5FB4" w:rsidRPr="00B92488" w:rsidRDefault="009C5FB4" w:rsidP="009C5FB4">
                      <w:pPr>
                        <w:jc w:val="center"/>
                        <w:rPr>
                          <w:b/>
                        </w:rPr>
                      </w:pPr>
                    </w:p>
                    <w:p w:rsidR="009C5FB4" w:rsidRPr="00A63A96" w:rsidRDefault="009C5FB4" w:rsidP="009C5FB4">
                      <w:pPr>
                        <w:jc w:val="center"/>
                        <w:rPr>
                          <w:rFonts w:ascii="Century" w:hAnsi="Century"/>
                          <w:b/>
                          <w:sz w:val="30"/>
                          <w:szCs w:val="30"/>
                        </w:rPr>
                      </w:pPr>
                      <w:r>
                        <w:rPr>
                          <w:rFonts w:ascii="Century" w:hAnsi="Century"/>
                          <w:b/>
                          <w:sz w:val="30"/>
                          <w:szCs w:val="30"/>
                        </w:rPr>
                        <w:t>SECRETARÍA GENERAL DEL PODER LEGISLATIVO</w:t>
                      </w:r>
                    </w:p>
                    <w:p w:rsidR="009C5FB4" w:rsidRDefault="009C5FB4" w:rsidP="009C5FB4">
                      <w:pPr>
                        <w:jc w:val="center"/>
                        <w:rPr>
                          <w:rFonts w:ascii="Century" w:hAnsi="Century"/>
                          <w:b/>
                          <w:sz w:val="26"/>
                          <w:szCs w:val="26"/>
                        </w:rPr>
                      </w:pPr>
                    </w:p>
                    <w:p w:rsidR="009C5FB4" w:rsidRPr="00AE564B" w:rsidRDefault="009C5FB4" w:rsidP="009C5FB4">
                      <w:pPr>
                        <w:jc w:val="center"/>
                        <w:rPr>
                          <w:rFonts w:ascii="Century" w:hAnsi="Century"/>
                          <w:b/>
                          <w:sz w:val="24"/>
                          <w:szCs w:val="24"/>
                        </w:rPr>
                      </w:pPr>
                      <w:r w:rsidRPr="00AE564B">
                        <w:rPr>
                          <w:rFonts w:ascii="Century" w:hAnsi="Century"/>
                          <w:b/>
                          <w:sz w:val="24"/>
                          <w:szCs w:val="24"/>
                        </w:rPr>
                        <w:t>UNIDAD DE SERVICIOS TÉCNICO-LEGISLATIVOS</w:t>
                      </w:r>
                    </w:p>
                    <w:p w:rsidR="009C5FB4" w:rsidRDefault="009C5FB4" w:rsidP="009C5FB4">
                      <w:pPr>
                        <w:jc w:val="center"/>
                        <w:rPr>
                          <w:rFonts w:ascii="Century" w:hAnsi="Century"/>
                          <w:b/>
                          <w:sz w:val="26"/>
                          <w:szCs w:val="26"/>
                        </w:rPr>
                      </w:pPr>
                    </w:p>
                  </w:txbxContent>
                </v:textbox>
              </v:shape>
            </w:pict>
          </mc:Fallback>
        </mc:AlternateContent>
      </w:r>
      <w:r w:rsidRPr="004A4B53">
        <w:rPr>
          <w:rFonts w:ascii="Arial" w:hAnsi="Arial"/>
          <w:b/>
          <w:noProof/>
          <w:sz w:val="24"/>
          <w:lang w:val="es-MX" w:eastAsia="es-MX"/>
        </w:rPr>
        <mc:AlternateContent>
          <mc:Choice Requires="wps">
            <w:drawing>
              <wp:anchor distT="0" distB="0" distL="114300" distR="114300" simplePos="0" relativeHeight="251661312" behindDoc="0" locked="0" layoutInCell="1" allowOverlap="1" wp14:anchorId="0E130AE4" wp14:editId="0B957A3D">
                <wp:simplePos x="0" y="0"/>
                <wp:positionH relativeFrom="column">
                  <wp:posOffset>265776</wp:posOffset>
                </wp:positionH>
                <wp:positionV relativeFrom="paragraph">
                  <wp:posOffset>1852295</wp:posOffset>
                </wp:positionV>
                <wp:extent cx="5943600" cy="3728852"/>
                <wp:effectExtent l="0" t="0" r="0" b="508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288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19A36" w14:textId="77777777" w:rsidR="009C5FB4" w:rsidRPr="009C5FB4" w:rsidRDefault="009C5FB4" w:rsidP="009C5FB4">
                            <w:pPr>
                              <w:pStyle w:val="NormalWeb"/>
                              <w:spacing w:before="0" w:beforeAutospacing="0" w:after="0" w:afterAutospacing="0"/>
                              <w:jc w:val="center"/>
                              <w:rPr>
                                <w:rFonts w:ascii="Tahoma" w:hAnsi="Tahoma" w:cs="Tahoma"/>
                                <w:b/>
                                <w:sz w:val="20"/>
                                <w:szCs w:val="20"/>
                              </w:rPr>
                            </w:pPr>
                          </w:p>
                          <w:p w14:paraId="7CE5D00C" w14:textId="244B7D64" w:rsidR="009C5FB4" w:rsidRDefault="009C5FB4" w:rsidP="009C5FB4">
                            <w:pPr>
                              <w:pStyle w:val="NormalWeb"/>
                              <w:spacing w:before="0" w:beforeAutospacing="0" w:after="0" w:afterAutospacing="0" w:line="480" w:lineRule="auto"/>
                              <w:jc w:val="center"/>
                              <w:rPr>
                                <w:rFonts w:ascii="Tahoma" w:hAnsi="Tahoma" w:cs="Tahoma"/>
                                <w:b/>
                                <w:sz w:val="60"/>
                                <w:szCs w:val="60"/>
                              </w:rPr>
                            </w:pPr>
                            <w:r>
                              <w:rPr>
                                <w:rFonts w:ascii="Tahoma" w:hAnsi="Tahoma" w:cs="Tahoma"/>
                                <w:b/>
                                <w:sz w:val="60"/>
                                <w:szCs w:val="60"/>
                              </w:rPr>
                              <w:t>LEY DE PROTECCIÓN A LA MATERNIDAD Y LA INFANCIA TEMPRANA DEL</w:t>
                            </w:r>
                            <w:r w:rsidR="000833BA">
                              <w:rPr>
                                <w:rFonts w:ascii="Tahoma" w:hAnsi="Tahoma" w:cs="Tahoma"/>
                                <w:b/>
                                <w:sz w:val="60"/>
                                <w:szCs w:val="60"/>
                              </w:rPr>
                              <w:t xml:space="preserve"> </w:t>
                            </w:r>
                          </w:p>
                          <w:p w14:paraId="176B52AD" w14:textId="77777777" w:rsidR="009C5FB4" w:rsidRPr="00D1489C" w:rsidRDefault="009C5FB4" w:rsidP="009C5FB4">
                            <w:pPr>
                              <w:pStyle w:val="NormalWeb"/>
                              <w:spacing w:before="0" w:beforeAutospacing="0" w:after="0" w:afterAutospacing="0" w:line="480" w:lineRule="auto"/>
                              <w:jc w:val="center"/>
                              <w:rPr>
                                <w:b/>
                                <w:sz w:val="60"/>
                                <w:szCs w:val="60"/>
                              </w:rPr>
                            </w:pPr>
                            <w:r>
                              <w:rPr>
                                <w:rFonts w:ascii="Tahoma" w:hAnsi="Tahoma" w:cs="Tahoma"/>
                                <w:b/>
                                <w:sz w:val="60"/>
                                <w:szCs w:val="60"/>
                              </w:rPr>
                              <w:t>ESTADO 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30AE4" id="_x0000_t202" coordsize="21600,21600" o:spt="202" path="m,l,21600r21600,l21600,xe">
                <v:stroke joinstyle="miter"/>
                <v:path gradientshapeok="t" o:connecttype="rect"/>
              </v:shapetype>
              <v:shape id="Cuadro de texto 10" o:spid="_x0000_s1027" type="#_x0000_t202" style="position:absolute;left:0;text-align:left;margin-left:20.95pt;margin-top:145.85pt;width:468pt;height:29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" stroked="f">
                <v:textbox>
                  <w:txbxContent>
                    <w:p w14:paraId="2FE19A36" w14:textId="77777777" w:rsidR="009C5FB4" w:rsidRPr="009C5FB4" w:rsidRDefault="009C5FB4" w:rsidP="009C5FB4">
                      <w:pPr>
                        <w:pStyle w:val="NormalWeb"/>
                        <w:spacing w:before="0" w:beforeAutospacing="0" w:after="0" w:afterAutospacing="0"/>
                        <w:jc w:val="center"/>
                        <w:rPr>
                          <w:rFonts w:ascii="Tahoma" w:hAnsi="Tahoma" w:cs="Tahoma"/>
                          <w:b/>
                          <w:sz w:val="20"/>
                          <w:szCs w:val="20"/>
                        </w:rPr>
                      </w:pPr>
                    </w:p>
                    <w:p w14:paraId="7CE5D00C" w14:textId="244B7D64" w:rsidR="009C5FB4" w:rsidRDefault="009C5FB4" w:rsidP="009C5FB4">
                      <w:pPr>
                        <w:pStyle w:val="NormalWeb"/>
                        <w:spacing w:before="0" w:beforeAutospacing="0" w:after="0" w:afterAutospacing="0" w:line="480" w:lineRule="auto"/>
                        <w:jc w:val="center"/>
                        <w:rPr>
                          <w:rFonts w:ascii="Tahoma" w:hAnsi="Tahoma" w:cs="Tahoma"/>
                          <w:b/>
                          <w:sz w:val="60"/>
                          <w:szCs w:val="60"/>
                        </w:rPr>
                      </w:pPr>
                      <w:r>
                        <w:rPr>
                          <w:rFonts w:ascii="Tahoma" w:hAnsi="Tahoma" w:cs="Tahoma"/>
                          <w:b/>
                          <w:sz w:val="60"/>
                          <w:szCs w:val="60"/>
                        </w:rPr>
                        <w:t>LEY DE PROTECCIÓN A LA MATERNIDAD Y LA INFANCIA TEMPRANA DEL</w:t>
                      </w:r>
                      <w:r w:rsidR="000833BA">
                        <w:rPr>
                          <w:rFonts w:ascii="Tahoma" w:hAnsi="Tahoma" w:cs="Tahoma"/>
                          <w:b/>
                          <w:sz w:val="60"/>
                          <w:szCs w:val="60"/>
                        </w:rPr>
                        <w:t xml:space="preserve"> </w:t>
                      </w:r>
                      <w:bookmarkStart w:id="1" w:name="_GoBack"/>
                      <w:bookmarkEnd w:id="1"/>
                    </w:p>
                    <w:p w14:paraId="176B52AD" w14:textId="77777777" w:rsidR="009C5FB4" w:rsidRPr="00D1489C" w:rsidRDefault="009C5FB4" w:rsidP="009C5FB4">
                      <w:pPr>
                        <w:pStyle w:val="NormalWeb"/>
                        <w:spacing w:before="0" w:beforeAutospacing="0" w:after="0" w:afterAutospacing="0" w:line="480" w:lineRule="auto"/>
                        <w:jc w:val="center"/>
                        <w:rPr>
                          <w:b/>
                          <w:sz w:val="60"/>
                          <w:szCs w:val="60"/>
                        </w:rPr>
                      </w:pPr>
                      <w:r>
                        <w:rPr>
                          <w:rFonts w:ascii="Tahoma" w:hAnsi="Tahoma" w:cs="Tahoma"/>
                          <w:b/>
                          <w:sz w:val="60"/>
                          <w:szCs w:val="60"/>
                        </w:rPr>
                        <w:t>ESTADO DE YUCATAN</w:t>
                      </w:r>
                    </w:p>
                  </w:txbxContent>
                </v:textbox>
              </v:shape>
            </w:pict>
          </mc:Fallback>
        </mc:AlternateContent>
      </w:r>
      <w:r w:rsidRPr="004A4B53">
        <w:rPr>
          <w:rFonts w:ascii="Arial" w:hAnsi="Arial"/>
          <w:b/>
          <w:noProof/>
          <w:sz w:val="24"/>
          <w:lang w:val="es-MX" w:eastAsia="es-MX"/>
        </w:rPr>
        <mc:AlternateContent>
          <mc:Choice Requires="wps">
            <w:drawing>
              <wp:anchor distT="0" distB="0" distL="114300" distR="114300" simplePos="0" relativeHeight="251662336" behindDoc="0" locked="0" layoutInCell="1" allowOverlap="1" wp14:anchorId="007F2C7D" wp14:editId="29DA5EF9">
                <wp:simplePos x="0" y="0"/>
                <wp:positionH relativeFrom="column">
                  <wp:posOffset>2410460</wp:posOffset>
                </wp:positionH>
                <wp:positionV relativeFrom="paragraph">
                  <wp:posOffset>7195185</wp:posOffset>
                </wp:positionV>
                <wp:extent cx="3486150" cy="342900"/>
                <wp:effectExtent l="4445" t="0" r="0" b="190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AD03C" w14:textId="77777777" w:rsidR="009C5FB4" w:rsidRPr="001274A5" w:rsidRDefault="009C5FB4" w:rsidP="009C5FB4">
                            <w:pPr>
                              <w:jc w:val="center"/>
                              <w:rPr>
                                <w:rFonts w:ascii="Century Gothic" w:hAnsi="Century Gothic"/>
                                <w:b/>
                                <w:sz w:val="22"/>
                                <w:szCs w:val="22"/>
                              </w:rPr>
                            </w:pPr>
                            <w:r>
                              <w:rPr>
                                <w:rFonts w:ascii="Century Gothic" w:hAnsi="Century Gothic"/>
                                <w:b/>
                                <w:sz w:val="22"/>
                                <w:szCs w:val="22"/>
                              </w:rPr>
                              <w:t xml:space="preserve">Publicada en el D.O. </w:t>
                            </w:r>
                            <w:r w:rsidRPr="001274A5">
                              <w:rPr>
                                <w:rFonts w:ascii="Century Gothic" w:hAnsi="Century Gothic"/>
                                <w:b/>
                                <w:sz w:val="22"/>
                                <w:szCs w:val="22"/>
                              </w:rPr>
                              <w:t xml:space="preserve"> </w:t>
                            </w:r>
                            <w:r>
                              <w:rPr>
                                <w:rFonts w:ascii="Century Gothic" w:hAnsi="Century Gothic"/>
                                <w:b/>
                                <w:sz w:val="22"/>
                                <w:szCs w:val="22"/>
                              </w:rPr>
                              <w:t>09</w:t>
                            </w:r>
                            <w:r w:rsidRPr="001274A5">
                              <w:rPr>
                                <w:rFonts w:ascii="Century Gothic" w:hAnsi="Century Gothic"/>
                                <w:b/>
                                <w:sz w:val="22"/>
                                <w:szCs w:val="22"/>
                              </w:rPr>
                              <w:t>-</w:t>
                            </w:r>
                            <w:r>
                              <w:rPr>
                                <w:rFonts w:ascii="Century Gothic" w:hAnsi="Century Gothic"/>
                                <w:b/>
                                <w:sz w:val="22"/>
                                <w:szCs w:val="22"/>
                              </w:rPr>
                              <w:t>diciembre</w:t>
                            </w:r>
                            <w:r w:rsidRPr="001274A5">
                              <w:rPr>
                                <w:rFonts w:ascii="Century Gothic" w:hAnsi="Century Gothic"/>
                                <w:b/>
                                <w:sz w:val="22"/>
                                <w:szCs w:val="22"/>
                              </w:rPr>
                              <w:t>-</w:t>
                            </w:r>
                            <w:r>
                              <w:rPr>
                                <w:rFonts w:ascii="Century Gothic" w:hAnsi="Century Gothic"/>
                                <w:b/>
                                <w:sz w:val="22"/>
                                <w:szCs w:val="22"/>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id="Cuadro de texto 11" o:spid="_x0000_s1028" type="#_x0000_t202" style="position:absolute;left:0;text-align:left;margin-left:189.8pt;margin-top:566.55pt;width:27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" filled="f" stroked="f">
                <v:textbox>
                  <w:txbxContent>
                    <w:p w:rsidR="009C5FB4" w:rsidRPr="001274A5" w:rsidRDefault="009C5FB4" w:rsidP="009C5FB4">
                      <w:pPr>
                        <w:jc w:val="center"/>
                        <w:rPr>
                          <w:rFonts w:ascii="Century Gothic" w:hAnsi="Century Gothic"/>
                          <w:b/>
                          <w:sz w:val="22"/>
                          <w:szCs w:val="22"/>
                        </w:rPr>
                      </w:pPr>
                      <w:r>
                        <w:rPr>
                          <w:rFonts w:ascii="Century Gothic" w:hAnsi="Century Gothic"/>
                          <w:b/>
                          <w:sz w:val="22"/>
                          <w:szCs w:val="22"/>
                        </w:rPr>
                        <w:t xml:space="preserve">Publicada en el D.O. </w:t>
                      </w:r>
                      <w:r w:rsidRPr="001274A5">
                        <w:rPr>
                          <w:rFonts w:ascii="Century Gothic" w:hAnsi="Century Gothic"/>
                          <w:b/>
                          <w:sz w:val="22"/>
                          <w:szCs w:val="22"/>
                        </w:rPr>
                        <w:t xml:space="preserve"> </w:t>
                      </w:r>
                      <w:r>
                        <w:rPr>
                          <w:rFonts w:ascii="Century Gothic" w:hAnsi="Century Gothic"/>
                          <w:b/>
                          <w:sz w:val="22"/>
                          <w:szCs w:val="22"/>
                        </w:rPr>
                        <w:t>09</w:t>
                      </w:r>
                      <w:r w:rsidRPr="001274A5">
                        <w:rPr>
                          <w:rFonts w:ascii="Century Gothic" w:hAnsi="Century Gothic"/>
                          <w:b/>
                          <w:sz w:val="22"/>
                          <w:szCs w:val="22"/>
                        </w:rPr>
                        <w:t>-</w:t>
                      </w:r>
                      <w:r>
                        <w:rPr>
                          <w:rFonts w:ascii="Century Gothic" w:hAnsi="Century Gothic"/>
                          <w:b/>
                          <w:sz w:val="22"/>
                          <w:szCs w:val="22"/>
                        </w:rPr>
                        <w:t>diciembre</w:t>
                      </w:r>
                      <w:r w:rsidRPr="001274A5">
                        <w:rPr>
                          <w:rFonts w:ascii="Century Gothic" w:hAnsi="Century Gothic"/>
                          <w:b/>
                          <w:sz w:val="22"/>
                          <w:szCs w:val="22"/>
                        </w:rPr>
                        <w:t>-</w:t>
                      </w:r>
                      <w:r>
                        <w:rPr>
                          <w:rFonts w:ascii="Century Gothic" w:hAnsi="Century Gothic"/>
                          <w:b/>
                          <w:sz w:val="22"/>
                          <w:szCs w:val="22"/>
                        </w:rPr>
                        <w:t>2020</w:t>
                      </w:r>
                    </w:p>
                  </w:txbxContent>
                </v:textbox>
              </v:shape>
            </w:pict>
          </mc:Fallback>
        </mc:AlternateContent>
      </w:r>
      <w:r w:rsidRPr="004A4B53">
        <w:rPr>
          <w:rFonts w:ascii="Arial" w:hAnsi="Arial"/>
          <w:b/>
          <w:noProof/>
          <w:sz w:val="24"/>
          <w:lang w:val="es-MX" w:eastAsia="es-MX"/>
        </w:rPr>
        <mc:AlternateContent>
          <mc:Choice Requires="wpg">
            <w:drawing>
              <wp:anchor distT="0" distB="0" distL="114300" distR="114300" simplePos="0" relativeHeight="251659264" behindDoc="0" locked="0" layoutInCell="1" allowOverlap="1" wp14:anchorId="397A4CB4" wp14:editId="23DD56FE">
                <wp:simplePos x="0" y="0"/>
                <wp:positionH relativeFrom="column">
                  <wp:posOffset>-407035</wp:posOffset>
                </wp:positionH>
                <wp:positionV relativeFrom="paragraph">
                  <wp:posOffset>-716915</wp:posOffset>
                </wp:positionV>
                <wp:extent cx="6515100" cy="9372600"/>
                <wp:effectExtent l="0" t="1270" r="3175"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5"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90FFD37" id="Grupo 4" o:spid="_x0000_s1026" style="position:absolute;margin-left:-32.05pt;margin-top:-56.4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" fillcolor="silver" stroked="f" strokecolor="silver"/>
              </v:group>
            </w:pict>
          </mc:Fallback>
        </mc:AlternateContent>
      </w:r>
      <w:r w:rsidRPr="004A4B53">
        <w:rPr>
          <w:rFonts w:ascii="Arial" w:hAnsi="Arial"/>
          <w:b/>
          <w:noProof/>
          <w:sz w:val="24"/>
          <w:lang w:val="es-MX" w:eastAsia="es-MX"/>
        </w:rPr>
        <mc:AlternateContent>
          <mc:Choice Requires="wps">
            <w:drawing>
              <wp:anchor distT="0" distB="0" distL="114300" distR="114300" simplePos="0" relativeHeight="251660288" behindDoc="0" locked="0" layoutInCell="1" allowOverlap="1" wp14:anchorId="7D5F15E7" wp14:editId="43D831A2">
                <wp:simplePos x="0" y="0"/>
                <wp:positionH relativeFrom="column">
                  <wp:posOffset>850265</wp:posOffset>
                </wp:positionH>
                <wp:positionV relativeFrom="paragraph">
                  <wp:posOffset>-431165</wp:posOffset>
                </wp:positionV>
                <wp:extent cx="4343400" cy="2057400"/>
                <wp:effectExtent l="0" t="1270" r="317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639613D4" w14:textId="77777777" w:rsidR="009C5FB4" w:rsidRDefault="009C5FB4" w:rsidP="009C5FB4">
                            <w:pPr>
                              <w:jc w:val="center"/>
                              <w:rPr>
                                <w:rFonts w:ascii="CG Omega" w:hAnsi="CG Omega"/>
                                <w:sz w:val="16"/>
                              </w:rPr>
                            </w:pPr>
                            <w:r w:rsidRPr="00385D64">
                              <w:rPr>
                                <w:rFonts w:ascii="CG Omega" w:hAnsi="CG Omega"/>
                                <w:sz w:val="16"/>
                              </w:rPr>
                              <w:object w:dxaOrig="2550" w:dyaOrig="2445" w14:anchorId="3CBE9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4pt;height:122.25pt" o:ole="">
                                  <v:imagedata r:id="rId10" o:title=""/>
                                </v:shape>
                                <o:OLEObject Type="Embed" ProgID="Word.Picture.8" ShapeID="_x0000_i1026" DrawAspect="Content" ObjectID="_1741417684" r:id="rId11"/>
                              </w:object>
                            </w:r>
                          </w:p>
                          <w:p w14:paraId="0F839DFC" w14:textId="77777777" w:rsidR="009C5FB4" w:rsidRDefault="009C5FB4" w:rsidP="009C5FB4">
                            <w:pPr>
                              <w:rPr>
                                <w:rFonts w:ascii="Tahoma" w:hAnsi="Tahoma" w:cs="Tahoma"/>
                                <w:b/>
                                <w:sz w:val="16"/>
                              </w:rPr>
                            </w:pPr>
                          </w:p>
                          <w:p w14:paraId="47508A96" w14:textId="77777777" w:rsidR="009C5FB4" w:rsidRDefault="009C5FB4" w:rsidP="009C5FB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id="Cuadro de texto 3" o:spid="_x0000_s1029" type="#_x0000_t202" style="position:absolute;left:0;text-align:left;margin-left:66.95pt;margin-top:-33.95pt;width:342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" filled="f" stroked="f">
                <v:textbox>
                  <w:txbxContent>
                    <w:bookmarkStart w:id="3" w:name="_MON_1161073130"/>
                    <w:bookmarkStart w:id="4" w:name="_MON_1161102484"/>
                    <w:bookmarkStart w:id="5" w:name="_MON_1240304745"/>
                    <w:bookmarkEnd w:id="3"/>
                    <w:bookmarkEnd w:id="4"/>
                    <w:bookmarkEnd w:id="5"/>
                    <w:p w:rsidR="009C5FB4" w:rsidRDefault="009C5FB4" w:rsidP="009C5FB4">
                      <w:pPr>
                        <w:jc w:val="center"/>
                        <w:rPr>
                          <w:rFonts w:ascii="CG Omega" w:hAnsi="CG Omega"/>
                          <w:sz w:val="16"/>
                        </w:rPr>
                      </w:pPr>
                      <w:r w:rsidRPr="00385D64">
                        <w:rPr>
                          <w:rFonts w:ascii="CG Omega" w:hAnsi="CG Omega"/>
                          <w:sz w:val="16"/>
                        </w:rPr>
                        <w:object w:dxaOrig="1126" w:dyaOrig="1066">
                          <v:shape id="_x0000_i1143" type="#_x0000_t75" style="width:127.15pt;height:122.5pt">
                            <v:imagedata r:id="rId12" o:title=""/>
                          </v:shape>
                          <o:OLEObject Type="Embed" ProgID="Word.Picture.8" ShapeID="_x0000_i1143" DrawAspect="Content" ObjectID="_1669122357" r:id="rId13"/>
                        </w:object>
                      </w:r>
                    </w:p>
                    <w:p w:rsidR="009C5FB4" w:rsidRDefault="009C5FB4" w:rsidP="009C5FB4">
                      <w:pPr>
                        <w:rPr>
                          <w:rFonts w:ascii="Tahoma" w:hAnsi="Tahoma" w:cs="Tahoma"/>
                          <w:b/>
                          <w:sz w:val="16"/>
                        </w:rPr>
                      </w:pPr>
                    </w:p>
                    <w:p w:rsidR="009C5FB4" w:rsidRDefault="009C5FB4" w:rsidP="009C5FB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14:paraId="130313C9" w14:textId="77777777" w:rsidR="0030430E" w:rsidRDefault="0030430E" w:rsidP="0030430E">
      <w:pPr>
        <w:spacing w:line="360" w:lineRule="auto"/>
        <w:jc w:val="center"/>
        <w:rPr>
          <w:rFonts w:ascii="Arial" w:hAnsi="Arial" w:cs="Arial"/>
          <w:b/>
          <w:bCs/>
          <w:sz w:val="22"/>
          <w:szCs w:val="22"/>
        </w:rPr>
      </w:pPr>
      <w:r w:rsidRPr="0030430E">
        <w:rPr>
          <w:rFonts w:ascii="Arial" w:hAnsi="Arial" w:cs="Arial"/>
          <w:b/>
          <w:bCs/>
          <w:sz w:val="22"/>
          <w:szCs w:val="22"/>
        </w:rPr>
        <w:lastRenderedPageBreak/>
        <w:t xml:space="preserve">LEY DE PROTECCIÓN A LA MATERNIDAD Y </w:t>
      </w:r>
    </w:p>
    <w:p w14:paraId="781ACCF9" w14:textId="77777777" w:rsidR="0030430E" w:rsidRPr="0030430E" w:rsidRDefault="0030430E" w:rsidP="0030430E">
      <w:pPr>
        <w:spacing w:line="360" w:lineRule="auto"/>
        <w:jc w:val="center"/>
        <w:rPr>
          <w:rFonts w:ascii="Arial" w:hAnsi="Arial" w:cs="Arial"/>
          <w:sz w:val="22"/>
          <w:szCs w:val="22"/>
        </w:rPr>
      </w:pPr>
      <w:r w:rsidRPr="0030430E">
        <w:rPr>
          <w:rFonts w:ascii="Arial" w:hAnsi="Arial" w:cs="Arial"/>
          <w:b/>
          <w:bCs/>
          <w:sz w:val="22"/>
          <w:szCs w:val="22"/>
        </w:rPr>
        <w:t>LA INFANCIA TEMPRANA DEL ESTADO DE YUCATÁN</w:t>
      </w:r>
    </w:p>
    <w:p w14:paraId="37366D2F" w14:textId="77777777" w:rsidR="0030430E" w:rsidRDefault="0030430E" w:rsidP="0030430E">
      <w:pPr>
        <w:spacing w:line="360" w:lineRule="auto"/>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559"/>
      </w:tblGrid>
      <w:tr w:rsidR="0030430E" w:rsidRPr="00E83F90" w14:paraId="3E762C8C" w14:textId="77777777" w:rsidTr="00E83F90">
        <w:trPr>
          <w:jc w:val="center"/>
        </w:trPr>
        <w:tc>
          <w:tcPr>
            <w:tcW w:w="6941" w:type="dxa"/>
            <w:shd w:val="clear" w:color="auto" w:fill="auto"/>
          </w:tcPr>
          <w:p w14:paraId="3E078050" w14:textId="77777777" w:rsidR="0030430E" w:rsidRPr="00E83F90" w:rsidRDefault="0030430E" w:rsidP="0030430E">
            <w:pPr>
              <w:spacing w:line="480" w:lineRule="auto"/>
              <w:rPr>
                <w:rFonts w:ascii="Arial" w:hAnsi="Arial" w:cs="Arial"/>
                <w:b/>
              </w:rPr>
            </w:pPr>
          </w:p>
          <w:p w14:paraId="40D2478B" w14:textId="77777777" w:rsidR="0030430E" w:rsidRPr="00E83F90" w:rsidRDefault="0030430E" w:rsidP="0030430E">
            <w:pPr>
              <w:spacing w:line="480" w:lineRule="auto"/>
              <w:jc w:val="center"/>
              <w:rPr>
                <w:rFonts w:ascii="Arial" w:hAnsi="Arial" w:cs="Arial"/>
                <w:b/>
              </w:rPr>
            </w:pPr>
            <w:r w:rsidRPr="00E83F90">
              <w:rPr>
                <w:rFonts w:ascii="Arial" w:hAnsi="Arial" w:cs="Arial"/>
                <w:b/>
              </w:rPr>
              <w:t>TITULO ÚNICO</w:t>
            </w:r>
          </w:p>
        </w:tc>
        <w:tc>
          <w:tcPr>
            <w:tcW w:w="1559" w:type="dxa"/>
            <w:shd w:val="clear" w:color="auto" w:fill="auto"/>
          </w:tcPr>
          <w:p w14:paraId="5E0F681A" w14:textId="77777777" w:rsidR="0030430E" w:rsidRPr="00E83F90" w:rsidRDefault="0030430E" w:rsidP="0030430E">
            <w:pPr>
              <w:spacing w:line="480" w:lineRule="auto"/>
              <w:jc w:val="center"/>
              <w:rPr>
                <w:rFonts w:ascii="Arial" w:hAnsi="Arial" w:cs="Arial"/>
              </w:rPr>
            </w:pPr>
          </w:p>
          <w:p w14:paraId="101987AA" w14:textId="77777777" w:rsidR="0030430E" w:rsidRPr="00E83F90" w:rsidRDefault="0030430E" w:rsidP="0030430E">
            <w:pPr>
              <w:spacing w:line="480" w:lineRule="auto"/>
              <w:jc w:val="center"/>
              <w:rPr>
                <w:rFonts w:ascii="Arial" w:hAnsi="Arial" w:cs="Arial"/>
                <w:b/>
              </w:rPr>
            </w:pPr>
            <w:r w:rsidRPr="00E83F90">
              <w:rPr>
                <w:rFonts w:ascii="Arial" w:hAnsi="Arial" w:cs="Arial"/>
                <w:b/>
              </w:rPr>
              <w:t>Artículos</w:t>
            </w:r>
          </w:p>
        </w:tc>
      </w:tr>
      <w:tr w:rsidR="0030430E" w:rsidRPr="00E83F90" w14:paraId="115E5525" w14:textId="77777777" w:rsidTr="00E83F90">
        <w:trPr>
          <w:jc w:val="center"/>
        </w:trPr>
        <w:tc>
          <w:tcPr>
            <w:tcW w:w="6941" w:type="dxa"/>
            <w:shd w:val="clear" w:color="auto" w:fill="auto"/>
          </w:tcPr>
          <w:p w14:paraId="5697BBA4" w14:textId="77777777" w:rsidR="0030430E" w:rsidRPr="00E83F90" w:rsidRDefault="0030430E" w:rsidP="00E83F90">
            <w:pPr>
              <w:spacing w:line="480" w:lineRule="auto"/>
              <w:jc w:val="both"/>
              <w:rPr>
                <w:rFonts w:ascii="Arial" w:hAnsi="Arial" w:cs="Arial"/>
                <w:sz w:val="22"/>
                <w:szCs w:val="22"/>
              </w:rPr>
            </w:pPr>
            <w:r w:rsidRPr="00E83F90">
              <w:rPr>
                <w:rFonts w:ascii="Arial" w:hAnsi="Arial" w:cs="Arial"/>
                <w:b/>
                <w:sz w:val="22"/>
                <w:szCs w:val="22"/>
              </w:rPr>
              <w:t xml:space="preserve">CAPÍTULO I. </w:t>
            </w:r>
            <w:r w:rsidRPr="00E83F90">
              <w:rPr>
                <w:rFonts w:ascii="Arial" w:hAnsi="Arial" w:cs="Arial"/>
                <w:sz w:val="22"/>
                <w:szCs w:val="22"/>
              </w:rPr>
              <w:t>Disposiciones</w:t>
            </w:r>
            <w:r w:rsidRPr="00E83F90">
              <w:rPr>
                <w:rFonts w:ascii="Arial" w:hAnsi="Arial" w:cs="Arial"/>
                <w:b/>
                <w:sz w:val="22"/>
                <w:szCs w:val="22"/>
              </w:rPr>
              <w:t xml:space="preserve"> </w:t>
            </w:r>
            <w:r w:rsidRPr="00E83F90">
              <w:rPr>
                <w:rFonts w:ascii="Arial" w:hAnsi="Arial" w:cs="Arial"/>
                <w:sz w:val="22"/>
                <w:szCs w:val="22"/>
              </w:rPr>
              <w:t>Generales</w:t>
            </w:r>
            <w:r w:rsidR="00E83F90">
              <w:rPr>
                <w:rFonts w:ascii="Arial" w:hAnsi="Arial" w:cs="Arial"/>
                <w:sz w:val="22"/>
                <w:szCs w:val="22"/>
              </w:rPr>
              <w:t>.</w:t>
            </w:r>
          </w:p>
        </w:tc>
        <w:tc>
          <w:tcPr>
            <w:tcW w:w="1559" w:type="dxa"/>
            <w:shd w:val="clear" w:color="auto" w:fill="auto"/>
          </w:tcPr>
          <w:p w14:paraId="1606790B" w14:textId="77777777" w:rsidR="0030430E" w:rsidRPr="00E83F90" w:rsidRDefault="0030430E" w:rsidP="0030430E">
            <w:pPr>
              <w:spacing w:line="480" w:lineRule="auto"/>
              <w:jc w:val="center"/>
              <w:rPr>
                <w:rFonts w:ascii="Arial" w:hAnsi="Arial" w:cs="Arial"/>
              </w:rPr>
            </w:pPr>
            <w:r w:rsidRPr="00E83F90">
              <w:rPr>
                <w:rFonts w:ascii="Arial" w:hAnsi="Arial" w:cs="Arial"/>
              </w:rPr>
              <w:t>1-5</w:t>
            </w:r>
          </w:p>
        </w:tc>
      </w:tr>
      <w:tr w:rsidR="0030430E" w:rsidRPr="00E83F90" w14:paraId="59962E29" w14:textId="77777777" w:rsidTr="00E83F90">
        <w:trPr>
          <w:jc w:val="center"/>
        </w:trPr>
        <w:tc>
          <w:tcPr>
            <w:tcW w:w="6941" w:type="dxa"/>
            <w:shd w:val="clear" w:color="auto" w:fill="auto"/>
          </w:tcPr>
          <w:p w14:paraId="6AF51E1E" w14:textId="77777777" w:rsidR="0030430E" w:rsidRPr="00E83F90" w:rsidRDefault="0030430E" w:rsidP="00E83F90">
            <w:pPr>
              <w:pBdr>
                <w:top w:val="nil"/>
                <w:left w:val="nil"/>
                <w:bottom w:val="nil"/>
                <w:right w:val="nil"/>
                <w:between w:val="nil"/>
                <w:bar w:val="nil"/>
              </w:pBdr>
              <w:suppressAutoHyphens w:val="0"/>
              <w:autoSpaceDE/>
              <w:spacing w:line="480" w:lineRule="auto"/>
              <w:ind w:right="283"/>
              <w:jc w:val="both"/>
              <w:rPr>
                <w:rFonts w:ascii="Arial" w:hAnsi="Arial" w:cs="Arial"/>
                <w:b/>
                <w:bCs/>
                <w:color w:val="000000"/>
                <w:sz w:val="22"/>
                <w:szCs w:val="22"/>
                <w:u w:color="000000"/>
                <w:bdr w:val="nil"/>
                <w:lang w:eastAsia="es-MX"/>
              </w:rPr>
            </w:pPr>
            <w:r w:rsidRPr="00E83F90">
              <w:rPr>
                <w:rFonts w:ascii="Arial" w:hAnsi="Arial" w:cs="Arial"/>
                <w:b/>
                <w:sz w:val="22"/>
                <w:szCs w:val="22"/>
              </w:rPr>
              <w:t xml:space="preserve">CAPÍTULO II. </w:t>
            </w:r>
            <w:r w:rsidRPr="00E83F90">
              <w:rPr>
                <w:rFonts w:ascii="Arial" w:eastAsia="Arial Unicode MS" w:hAnsi="Arial" w:cs="Arial"/>
                <w:color w:val="000000"/>
                <w:sz w:val="22"/>
                <w:szCs w:val="22"/>
                <w:u w:color="000000"/>
                <w:bdr w:val="nil"/>
                <w:lang w:eastAsia="es-MX"/>
              </w:rPr>
              <w:t>Del Consejo Estatal de la Mujer y Bienestar Social</w:t>
            </w:r>
            <w:r w:rsidR="00E83F90">
              <w:rPr>
                <w:rFonts w:ascii="Arial" w:eastAsia="Arial Unicode MS" w:hAnsi="Arial" w:cs="Arial"/>
                <w:color w:val="000000"/>
                <w:sz w:val="22"/>
                <w:szCs w:val="22"/>
                <w:u w:color="000000"/>
                <w:bdr w:val="nil"/>
                <w:lang w:eastAsia="es-MX"/>
              </w:rPr>
              <w:t>.</w:t>
            </w:r>
          </w:p>
        </w:tc>
        <w:tc>
          <w:tcPr>
            <w:tcW w:w="1559" w:type="dxa"/>
            <w:shd w:val="clear" w:color="auto" w:fill="auto"/>
          </w:tcPr>
          <w:p w14:paraId="58914F25" w14:textId="77777777" w:rsidR="0030430E" w:rsidRPr="00E83F90" w:rsidRDefault="0030430E" w:rsidP="0030430E">
            <w:pPr>
              <w:spacing w:line="480" w:lineRule="auto"/>
              <w:jc w:val="center"/>
              <w:rPr>
                <w:rFonts w:ascii="Arial" w:hAnsi="Arial" w:cs="Arial"/>
              </w:rPr>
            </w:pPr>
            <w:r w:rsidRPr="00E83F90">
              <w:rPr>
                <w:rFonts w:ascii="Arial" w:hAnsi="Arial" w:cs="Arial"/>
              </w:rPr>
              <w:t>6-11</w:t>
            </w:r>
          </w:p>
        </w:tc>
      </w:tr>
      <w:tr w:rsidR="0030430E" w:rsidRPr="00E83F90" w14:paraId="7F777049" w14:textId="77777777" w:rsidTr="00E83F90">
        <w:trPr>
          <w:jc w:val="center"/>
        </w:trPr>
        <w:tc>
          <w:tcPr>
            <w:tcW w:w="6941" w:type="dxa"/>
            <w:shd w:val="clear" w:color="auto" w:fill="auto"/>
          </w:tcPr>
          <w:p w14:paraId="7175AE10" w14:textId="77777777" w:rsidR="0030430E" w:rsidRPr="00E83F90" w:rsidRDefault="0030430E" w:rsidP="00E83F90">
            <w:pPr>
              <w:pBdr>
                <w:top w:val="nil"/>
                <w:left w:val="nil"/>
                <w:bottom w:val="nil"/>
                <w:right w:val="nil"/>
                <w:between w:val="nil"/>
                <w:bar w:val="nil"/>
              </w:pBdr>
              <w:suppressAutoHyphens w:val="0"/>
              <w:autoSpaceDE/>
              <w:spacing w:line="480" w:lineRule="auto"/>
              <w:ind w:right="283"/>
              <w:jc w:val="both"/>
              <w:rPr>
                <w:rFonts w:ascii="Arial" w:hAnsi="Arial" w:cs="Arial"/>
                <w:b/>
                <w:bCs/>
                <w:color w:val="000000"/>
                <w:sz w:val="22"/>
                <w:szCs w:val="22"/>
                <w:u w:color="000000"/>
                <w:bdr w:val="nil"/>
                <w:lang w:eastAsia="es-MX"/>
              </w:rPr>
            </w:pPr>
            <w:r w:rsidRPr="00E83F90">
              <w:rPr>
                <w:rFonts w:ascii="Arial" w:eastAsia="Arial Unicode MS" w:hAnsi="Arial" w:cs="Arial"/>
                <w:b/>
                <w:bCs/>
                <w:color w:val="000000"/>
                <w:sz w:val="22"/>
                <w:szCs w:val="22"/>
                <w:u w:color="000000"/>
                <w:bdr w:val="nil"/>
                <w:lang w:eastAsia="es-MX"/>
              </w:rPr>
              <w:t xml:space="preserve">CAPÍTULO III. </w:t>
            </w:r>
            <w:r w:rsidRPr="00E83F90">
              <w:rPr>
                <w:rFonts w:ascii="Arial" w:eastAsia="Arial Unicode MS" w:hAnsi="Arial" w:cs="Arial"/>
                <w:color w:val="000000"/>
                <w:sz w:val="22"/>
                <w:szCs w:val="22"/>
                <w:u w:color="000000"/>
                <w:bdr w:val="nil"/>
                <w:lang w:eastAsia="es-MX"/>
              </w:rPr>
              <w:t>De los Derechos en Relación con el Embarazo</w:t>
            </w:r>
            <w:r w:rsidR="00E83F90">
              <w:rPr>
                <w:rFonts w:ascii="Arial" w:eastAsia="Arial Unicode MS" w:hAnsi="Arial" w:cs="Arial"/>
                <w:color w:val="000000"/>
                <w:sz w:val="22"/>
                <w:szCs w:val="22"/>
                <w:u w:color="000000"/>
                <w:bdr w:val="nil"/>
                <w:lang w:eastAsia="es-MX"/>
              </w:rPr>
              <w:t>.</w:t>
            </w:r>
          </w:p>
        </w:tc>
        <w:tc>
          <w:tcPr>
            <w:tcW w:w="1559" w:type="dxa"/>
            <w:shd w:val="clear" w:color="auto" w:fill="auto"/>
          </w:tcPr>
          <w:p w14:paraId="4AA38D7A" w14:textId="77777777" w:rsidR="0030430E" w:rsidRPr="00E83F90" w:rsidRDefault="0030430E" w:rsidP="0030430E">
            <w:pPr>
              <w:spacing w:line="480" w:lineRule="auto"/>
              <w:jc w:val="center"/>
              <w:rPr>
                <w:rFonts w:ascii="Arial" w:hAnsi="Arial" w:cs="Arial"/>
              </w:rPr>
            </w:pPr>
            <w:r w:rsidRPr="00E83F90">
              <w:rPr>
                <w:rFonts w:ascii="Arial" w:hAnsi="Arial" w:cs="Arial"/>
              </w:rPr>
              <w:t>12-14</w:t>
            </w:r>
          </w:p>
        </w:tc>
      </w:tr>
      <w:tr w:rsidR="0030430E" w:rsidRPr="00E83F90" w14:paraId="43956495" w14:textId="77777777" w:rsidTr="00E83F90">
        <w:trPr>
          <w:jc w:val="center"/>
        </w:trPr>
        <w:tc>
          <w:tcPr>
            <w:tcW w:w="6941" w:type="dxa"/>
            <w:shd w:val="clear" w:color="auto" w:fill="auto"/>
          </w:tcPr>
          <w:p w14:paraId="241BA119" w14:textId="77777777" w:rsidR="0030430E" w:rsidRPr="00E83F90" w:rsidRDefault="0030430E" w:rsidP="00E83F90">
            <w:pPr>
              <w:pBdr>
                <w:top w:val="nil"/>
                <w:left w:val="nil"/>
                <w:bottom w:val="nil"/>
                <w:right w:val="nil"/>
                <w:between w:val="nil"/>
                <w:bar w:val="nil"/>
              </w:pBdr>
              <w:suppressAutoHyphens w:val="0"/>
              <w:autoSpaceDE/>
              <w:spacing w:line="480" w:lineRule="auto"/>
              <w:jc w:val="both"/>
              <w:rPr>
                <w:rFonts w:ascii="Arial" w:hAnsi="Arial" w:cs="Arial"/>
                <w:color w:val="000000"/>
                <w:sz w:val="22"/>
                <w:szCs w:val="22"/>
                <w:u w:color="000000"/>
                <w:bdr w:val="nil"/>
                <w:lang w:eastAsia="es-MX"/>
              </w:rPr>
            </w:pPr>
            <w:r w:rsidRPr="00E83F90">
              <w:rPr>
                <w:rFonts w:ascii="Arial" w:eastAsia="Arial Unicode MS" w:hAnsi="Arial" w:cs="Arial"/>
                <w:b/>
                <w:bCs/>
                <w:color w:val="000000"/>
                <w:sz w:val="22"/>
                <w:szCs w:val="22"/>
                <w:u w:color="000000"/>
                <w:bdr w:val="nil"/>
                <w:lang w:eastAsia="es-MX"/>
              </w:rPr>
              <w:t xml:space="preserve">CAPÍTULO IV. </w:t>
            </w:r>
            <w:r w:rsidRPr="00E83F90">
              <w:rPr>
                <w:rFonts w:ascii="Arial" w:eastAsia="Arial Unicode MS" w:hAnsi="Arial" w:cs="Arial"/>
                <w:color w:val="000000"/>
                <w:sz w:val="22"/>
                <w:szCs w:val="22"/>
                <w:u w:color="000000"/>
                <w:bdr w:val="nil"/>
                <w:lang w:eastAsia="es-MX"/>
              </w:rPr>
              <w:t>De los Derechos durante el Embarazo en Relación con los Servicios de Salud</w:t>
            </w:r>
            <w:r w:rsidR="00E83F90">
              <w:rPr>
                <w:rFonts w:ascii="Arial" w:eastAsia="Arial Unicode MS" w:hAnsi="Arial" w:cs="Arial"/>
                <w:color w:val="000000"/>
                <w:sz w:val="22"/>
                <w:szCs w:val="22"/>
                <w:u w:color="000000"/>
                <w:bdr w:val="nil"/>
                <w:lang w:eastAsia="es-MX"/>
              </w:rPr>
              <w:t>.</w:t>
            </w:r>
          </w:p>
        </w:tc>
        <w:tc>
          <w:tcPr>
            <w:tcW w:w="1559" w:type="dxa"/>
            <w:shd w:val="clear" w:color="auto" w:fill="auto"/>
          </w:tcPr>
          <w:p w14:paraId="53000A3B" w14:textId="77777777" w:rsidR="0030430E" w:rsidRPr="00E83F90" w:rsidRDefault="00E83F90" w:rsidP="0030430E">
            <w:pPr>
              <w:spacing w:line="480" w:lineRule="auto"/>
              <w:jc w:val="center"/>
              <w:rPr>
                <w:rFonts w:ascii="Arial" w:hAnsi="Arial" w:cs="Arial"/>
              </w:rPr>
            </w:pPr>
            <w:r w:rsidRPr="00E83F90">
              <w:rPr>
                <w:rFonts w:ascii="Arial" w:hAnsi="Arial" w:cs="Arial"/>
              </w:rPr>
              <w:t>15</w:t>
            </w:r>
          </w:p>
        </w:tc>
      </w:tr>
      <w:tr w:rsidR="0030430E" w:rsidRPr="00E83F90" w14:paraId="35B4EACF" w14:textId="77777777" w:rsidTr="00E83F90">
        <w:trPr>
          <w:jc w:val="center"/>
        </w:trPr>
        <w:tc>
          <w:tcPr>
            <w:tcW w:w="6941" w:type="dxa"/>
            <w:shd w:val="clear" w:color="auto" w:fill="auto"/>
          </w:tcPr>
          <w:p w14:paraId="5540783A" w14:textId="77777777" w:rsidR="0030430E" w:rsidRPr="00E83F90" w:rsidRDefault="0030430E" w:rsidP="00E83F90">
            <w:pPr>
              <w:pBdr>
                <w:top w:val="nil"/>
                <w:left w:val="nil"/>
                <w:bottom w:val="nil"/>
                <w:right w:val="nil"/>
                <w:between w:val="nil"/>
                <w:bar w:val="nil"/>
              </w:pBdr>
              <w:suppressAutoHyphens w:val="0"/>
              <w:autoSpaceDE/>
              <w:spacing w:line="480" w:lineRule="auto"/>
              <w:jc w:val="both"/>
              <w:rPr>
                <w:rFonts w:ascii="Arial" w:hAnsi="Arial" w:cs="Arial"/>
                <w:color w:val="000000"/>
                <w:sz w:val="22"/>
                <w:szCs w:val="22"/>
                <w:u w:color="000000"/>
                <w:bdr w:val="nil"/>
                <w:lang w:eastAsia="es-MX"/>
              </w:rPr>
            </w:pPr>
            <w:r w:rsidRPr="00E83F90">
              <w:rPr>
                <w:rFonts w:ascii="Arial" w:eastAsia="Arial Unicode MS" w:hAnsi="Arial" w:cs="Arial"/>
                <w:b/>
                <w:bCs/>
                <w:color w:val="000000"/>
                <w:sz w:val="22"/>
                <w:szCs w:val="22"/>
                <w:u w:color="000000"/>
                <w:bdr w:val="nil"/>
                <w:lang w:eastAsia="es-MX"/>
              </w:rPr>
              <w:t xml:space="preserve">CAPÍTULO V. </w:t>
            </w:r>
            <w:r w:rsidRPr="00E83F90">
              <w:rPr>
                <w:rFonts w:ascii="Arial" w:eastAsia="Arial Unicode MS" w:hAnsi="Arial" w:cs="Arial"/>
                <w:color w:val="000000"/>
                <w:sz w:val="22"/>
                <w:szCs w:val="22"/>
                <w:u w:color="000000"/>
                <w:bdr w:val="nil"/>
                <w:lang w:eastAsia="es-MX"/>
              </w:rPr>
              <w:t>De los Derechos en relación con el Parto, la Lactancia y la Infancia Temprana</w:t>
            </w:r>
            <w:r w:rsidR="00E83F90">
              <w:rPr>
                <w:rFonts w:ascii="Arial" w:eastAsia="Arial Unicode MS" w:hAnsi="Arial" w:cs="Arial"/>
                <w:color w:val="000000"/>
                <w:sz w:val="22"/>
                <w:szCs w:val="22"/>
                <w:u w:color="000000"/>
                <w:bdr w:val="nil"/>
                <w:lang w:eastAsia="es-MX"/>
              </w:rPr>
              <w:t>.</w:t>
            </w:r>
          </w:p>
        </w:tc>
        <w:tc>
          <w:tcPr>
            <w:tcW w:w="1559" w:type="dxa"/>
            <w:shd w:val="clear" w:color="auto" w:fill="auto"/>
          </w:tcPr>
          <w:p w14:paraId="25512994" w14:textId="77777777" w:rsidR="0030430E" w:rsidRPr="00E83F90" w:rsidRDefault="00E83F90" w:rsidP="0030430E">
            <w:pPr>
              <w:spacing w:line="480" w:lineRule="auto"/>
              <w:jc w:val="center"/>
              <w:rPr>
                <w:rFonts w:ascii="Arial" w:hAnsi="Arial" w:cs="Arial"/>
              </w:rPr>
            </w:pPr>
            <w:r w:rsidRPr="00E83F90">
              <w:rPr>
                <w:rFonts w:ascii="Arial" w:hAnsi="Arial" w:cs="Arial"/>
              </w:rPr>
              <w:t>16-23</w:t>
            </w:r>
          </w:p>
        </w:tc>
      </w:tr>
    </w:tbl>
    <w:p w14:paraId="3417F43F" w14:textId="77777777" w:rsidR="00BD5BEF" w:rsidRPr="009C5FB4" w:rsidRDefault="0030430E" w:rsidP="00BD5BEF">
      <w:pPr>
        <w:widowControl/>
        <w:suppressAutoHyphens w:val="0"/>
        <w:autoSpaceDE/>
        <w:autoSpaceDN w:val="0"/>
        <w:adjustRightInd w:val="0"/>
        <w:jc w:val="both"/>
        <w:rPr>
          <w:rFonts w:ascii="Arial" w:hAnsi="Arial" w:cs="Arial"/>
          <w:b/>
          <w:bCs/>
          <w:sz w:val="24"/>
          <w:szCs w:val="24"/>
          <w:lang w:val="x-none" w:eastAsia="es-ES"/>
        </w:rPr>
      </w:pPr>
      <w:r>
        <w:rPr>
          <w:rFonts w:ascii="Arial" w:hAnsi="Arial" w:cs="Arial"/>
          <w:b/>
          <w:bCs/>
          <w:sz w:val="24"/>
          <w:szCs w:val="24"/>
        </w:rPr>
        <w:br w:type="column"/>
      </w:r>
      <w:r w:rsidR="00BD5BEF">
        <w:rPr>
          <w:rFonts w:ascii="Arial" w:hAnsi="Arial" w:cs="Arial"/>
          <w:b/>
          <w:bCs/>
          <w:sz w:val="24"/>
          <w:szCs w:val="24"/>
        </w:rPr>
        <w:lastRenderedPageBreak/>
        <w:t>D</w:t>
      </w:r>
      <w:r w:rsidR="00BD5BEF" w:rsidRPr="009C5FB4">
        <w:rPr>
          <w:rFonts w:ascii="Arial" w:hAnsi="Arial" w:cs="Arial"/>
          <w:b/>
          <w:bCs/>
          <w:sz w:val="24"/>
          <w:szCs w:val="24"/>
        </w:rPr>
        <w:t>ecreto 30</w:t>
      </w:r>
      <w:r w:rsidR="00BD5BEF">
        <w:rPr>
          <w:rFonts w:ascii="Arial" w:hAnsi="Arial" w:cs="Arial"/>
          <w:b/>
          <w:bCs/>
          <w:sz w:val="24"/>
          <w:szCs w:val="24"/>
        </w:rPr>
        <w:t>4</w:t>
      </w:r>
      <w:r w:rsidR="00BD5BEF" w:rsidRPr="009C5FB4">
        <w:rPr>
          <w:rFonts w:ascii="Arial" w:hAnsi="Arial" w:cs="Arial"/>
          <w:b/>
          <w:bCs/>
          <w:sz w:val="24"/>
          <w:szCs w:val="24"/>
        </w:rPr>
        <w:t xml:space="preserve">/2020 por el que se emite la </w:t>
      </w:r>
      <w:r w:rsidR="00BD5BEF">
        <w:rPr>
          <w:rFonts w:ascii="Arial" w:hAnsi="Arial" w:cs="Arial"/>
          <w:b/>
          <w:bCs/>
          <w:sz w:val="24"/>
          <w:szCs w:val="24"/>
        </w:rPr>
        <w:t>Ley de Protección a la Maternidad y la Infancia Temprana del Estado de Yucatán y se modifica la Ley de los Derechos de las Niñas, Niños y Adolescentes del Estado de Yucatán,</w:t>
      </w:r>
      <w:r w:rsidR="00BD5BEF" w:rsidRPr="009C5FB4">
        <w:rPr>
          <w:rFonts w:ascii="Arial" w:hAnsi="Arial" w:cs="Arial"/>
          <w:b/>
          <w:bCs/>
          <w:sz w:val="24"/>
          <w:szCs w:val="24"/>
        </w:rPr>
        <w:t xml:space="preserve"> </w:t>
      </w:r>
      <w:r w:rsidR="00BD5BEF">
        <w:rPr>
          <w:rFonts w:ascii="Arial" w:hAnsi="Arial" w:cs="Arial"/>
          <w:b/>
          <w:bCs/>
          <w:sz w:val="24"/>
          <w:szCs w:val="24"/>
        </w:rPr>
        <w:t>M</w:t>
      </w:r>
      <w:r w:rsidR="00BD5BEF" w:rsidRPr="009C5FB4">
        <w:rPr>
          <w:rFonts w:ascii="Arial" w:hAnsi="Arial" w:cs="Arial"/>
          <w:b/>
          <w:bCs/>
          <w:sz w:val="24"/>
          <w:szCs w:val="24"/>
        </w:rPr>
        <w:t xml:space="preserve">auricio </w:t>
      </w:r>
      <w:r w:rsidR="00BD5BEF">
        <w:rPr>
          <w:rFonts w:ascii="Arial" w:hAnsi="Arial" w:cs="Arial"/>
          <w:b/>
          <w:bCs/>
          <w:sz w:val="24"/>
          <w:szCs w:val="24"/>
        </w:rPr>
        <w:t>V</w:t>
      </w:r>
      <w:r w:rsidR="00BD5BEF" w:rsidRPr="009C5FB4">
        <w:rPr>
          <w:rFonts w:ascii="Arial" w:hAnsi="Arial" w:cs="Arial"/>
          <w:b/>
          <w:bCs/>
          <w:sz w:val="24"/>
          <w:szCs w:val="24"/>
        </w:rPr>
        <w:t xml:space="preserve">ila </w:t>
      </w:r>
      <w:proofErr w:type="spellStart"/>
      <w:r w:rsidR="00BD5BEF">
        <w:rPr>
          <w:rFonts w:ascii="Arial" w:hAnsi="Arial" w:cs="Arial"/>
          <w:b/>
          <w:bCs/>
          <w:sz w:val="24"/>
          <w:szCs w:val="24"/>
        </w:rPr>
        <w:t>D</w:t>
      </w:r>
      <w:r w:rsidR="00BD5BEF" w:rsidRPr="009C5FB4">
        <w:rPr>
          <w:rFonts w:ascii="Arial" w:hAnsi="Arial" w:cs="Arial"/>
          <w:b/>
          <w:bCs/>
          <w:sz w:val="24"/>
          <w:szCs w:val="24"/>
        </w:rPr>
        <w:t>osal</w:t>
      </w:r>
      <w:proofErr w:type="spellEnd"/>
      <w:r w:rsidR="00BD5BEF" w:rsidRPr="009C5FB4">
        <w:rPr>
          <w:rFonts w:ascii="Arial" w:hAnsi="Arial" w:cs="Arial"/>
          <w:b/>
          <w:bCs/>
          <w:sz w:val="24"/>
          <w:szCs w:val="24"/>
        </w:rPr>
        <w:t xml:space="preserve">, </w:t>
      </w:r>
      <w:r w:rsidR="00BD5BEF">
        <w:rPr>
          <w:rFonts w:ascii="Arial" w:hAnsi="Arial" w:cs="Arial"/>
          <w:b/>
          <w:bCs/>
          <w:sz w:val="24"/>
          <w:szCs w:val="24"/>
        </w:rPr>
        <w:t>G</w:t>
      </w:r>
      <w:r w:rsidR="00BD5BEF" w:rsidRPr="009C5FB4">
        <w:rPr>
          <w:rFonts w:ascii="Arial" w:hAnsi="Arial" w:cs="Arial"/>
          <w:b/>
          <w:bCs/>
          <w:sz w:val="24"/>
          <w:szCs w:val="24"/>
        </w:rPr>
        <w:t xml:space="preserve">obernador del </w:t>
      </w:r>
      <w:r w:rsidR="00BD5BEF">
        <w:rPr>
          <w:rFonts w:ascii="Arial" w:hAnsi="Arial" w:cs="Arial"/>
          <w:b/>
          <w:bCs/>
          <w:sz w:val="24"/>
          <w:szCs w:val="24"/>
        </w:rPr>
        <w:t>E</w:t>
      </w:r>
      <w:r w:rsidR="00BD5BEF" w:rsidRPr="009C5FB4">
        <w:rPr>
          <w:rFonts w:ascii="Arial" w:hAnsi="Arial" w:cs="Arial"/>
          <w:b/>
          <w:bCs/>
          <w:sz w:val="24"/>
          <w:szCs w:val="24"/>
        </w:rPr>
        <w:t xml:space="preserve">stado de </w:t>
      </w:r>
      <w:r w:rsidR="00BD5BEF">
        <w:rPr>
          <w:rFonts w:ascii="Arial" w:hAnsi="Arial" w:cs="Arial"/>
          <w:b/>
          <w:bCs/>
          <w:sz w:val="24"/>
          <w:szCs w:val="24"/>
        </w:rPr>
        <w:t>Y</w:t>
      </w:r>
      <w:r w:rsidR="00BD5BEF" w:rsidRPr="009C5FB4">
        <w:rPr>
          <w:rFonts w:ascii="Arial" w:hAnsi="Arial" w:cs="Arial"/>
          <w:b/>
          <w:bCs/>
          <w:sz w:val="24"/>
          <w:szCs w:val="24"/>
        </w:rPr>
        <w:t xml:space="preserve">ucatán, con fundamento en los artículos 38, 55 fracción </w:t>
      </w:r>
      <w:r w:rsidR="00BD5BEF">
        <w:rPr>
          <w:rFonts w:ascii="Arial" w:hAnsi="Arial" w:cs="Arial"/>
          <w:b/>
          <w:bCs/>
          <w:sz w:val="24"/>
          <w:szCs w:val="24"/>
        </w:rPr>
        <w:t>II</w:t>
      </w:r>
      <w:r w:rsidR="00BD5BEF" w:rsidRPr="009C5FB4">
        <w:rPr>
          <w:rFonts w:ascii="Arial" w:hAnsi="Arial" w:cs="Arial"/>
          <w:b/>
          <w:bCs/>
          <w:sz w:val="24"/>
          <w:szCs w:val="24"/>
        </w:rPr>
        <w:t xml:space="preserve"> y 60 de la </w:t>
      </w:r>
      <w:r w:rsidR="00BD5BEF">
        <w:rPr>
          <w:rFonts w:ascii="Arial" w:hAnsi="Arial" w:cs="Arial"/>
          <w:b/>
          <w:bCs/>
          <w:sz w:val="24"/>
          <w:szCs w:val="24"/>
        </w:rPr>
        <w:t>C</w:t>
      </w:r>
      <w:r w:rsidR="00BD5BEF" w:rsidRPr="009C5FB4">
        <w:rPr>
          <w:rFonts w:ascii="Arial" w:hAnsi="Arial" w:cs="Arial"/>
          <w:b/>
          <w:bCs/>
          <w:sz w:val="24"/>
          <w:szCs w:val="24"/>
        </w:rPr>
        <w:t xml:space="preserve">onstitución </w:t>
      </w:r>
      <w:r w:rsidR="00BD5BEF">
        <w:rPr>
          <w:rFonts w:ascii="Arial" w:hAnsi="Arial" w:cs="Arial"/>
          <w:b/>
          <w:bCs/>
          <w:sz w:val="24"/>
          <w:szCs w:val="24"/>
        </w:rPr>
        <w:t>P</w:t>
      </w:r>
      <w:r w:rsidR="00BD5BEF" w:rsidRPr="009C5FB4">
        <w:rPr>
          <w:rFonts w:ascii="Arial" w:hAnsi="Arial" w:cs="Arial"/>
          <w:b/>
          <w:bCs/>
          <w:sz w:val="24"/>
          <w:szCs w:val="24"/>
        </w:rPr>
        <w:t xml:space="preserve">olítica del </w:t>
      </w:r>
      <w:r w:rsidR="00BD5BEF">
        <w:rPr>
          <w:rFonts w:ascii="Arial" w:hAnsi="Arial" w:cs="Arial"/>
          <w:b/>
          <w:bCs/>
          <w:sz w:val="24"/>
          <w:szCs w:val="24"/>
        </w:rPr>
        <w:t>E</w:t>
      </w:r>
      <w:r w:rsidR="00BD5BEF" w:rsidRPr="009C5FB4">
        <w:rPr>
          <w:rFonts w:ascii="Arial" w:hAnsi="Arial" w:cs="Arial"/>
          <w:b/>
          <w:bCs/>
          <w:sz w:val="24"/>
          <w:szCs w:val="24"/>
        </w:rPr>
        <w:t xml:space="preserve">stado de </w:t>
      </w:r>
      <w:r w:rsidR="00BD5BEF">
        <w:rPr>
          <w:rFonts w:ascii="Arial" w:hAnsi="Arial" w:cs="Arial"/>
          <w:b/>
          <w:bCs/>
          <w:sz w:val="24"/>
          <w:szCs w:val="24"/>
        </w:rPr>
        <w:t>Y</w:t>
      </w:r>
      <w:r w:rsidR="00BD5BEF" w:rsidRPr="009C5FB4">
        <w:rPr>
          <w:rFonts w:ascii="Arial" w:hAnsi="Arial" w:cs="Arial"/>
          <w:b/>
          <w:bCs/>
          <w:sz w:val="24"/>
          <w:szCs w:val="24"/>
        </w:rPr>
        <w:t xml:space="preserve">ucatán; y 14, fracciones </w:t>
      </w:r>
      <w:r w:rsidR="00BD5BEF">
        <w:rPr>
          <w:rFonts w:ascii="Arial" w:hAnsi="Arial" w:cs="Arial"/>
          <w:b/>
          <w:bCs/>
          <w:sz w:val="24"/>
          <w:szCs w:val="24"/>
        </w:rPr>
        <w:t>VII</w:t>
      </w:r>
      <w:r w:rsidR="00BD5BEF" w:rsidRPr="009C5FB4">
        <w:rPr>
          <w:rFonts w:ascii="Arial" w:hAnsi="Arial" w:cs="Arial"/>
          <w:b/>
          <w:bCs/>
          <w:sz w:val="24"/>
          <w:szCs w:val="24"/>
        </w:rPr>
        <w:t xml:space="preserve"> y </w:t>
      </w:r>
      <w:r w:rsidR="00BD5BEF">
        <w:rPr>
          <w:rFonts w:ascii="Arial" w:hAnsi="Arial" w:cs="Arial"/>
          <w:b/>
          <w:bCs/>
          <w:sz w:val="24"/>
          <w:szCs w:val="24"/>
        </w:rPr>
        <w:t>IX</w:t>
      </w:r>
      <w:r w:rsidR="00BD5BEF" w:rsidRPr="009C5FB4">
        <w:rPr>
          <w:rFonts w:ascii="Arial" w:hAnsi="Arial" w:cs="Arial"/>
          <w:b/>
          <w:bCs/>
          <w:sz w:val="24"/>
          <w:szCs w:val="24"/>
        </w:rPr>
        <w:t xml:space="preserve">, del </w:t>
      </w:r>
      <w:r w:rsidR="00BD5BEF">
        <w:rPr>
          <w:rFonts w:ascii="Arial" w:hAnsi="Arial" w:cs="Arial"/>
          <w:b/>
          <w:bCs/>
          <w:sz w:val="24"/>
          <w:szCs w:val="24"/>
        </w:rPr>
        <w:t>C</w:t>
      </w:r>
      <w:r w:rsidR="00BD5BEF" w:rsidRPr="009C5FB4">
        <w:rPr>
          <w:rFonts w:ascii="Arial" w:hAnsi="Arial" w:cs="Arial"/>
          <w:b/>
          <w:bCs/>
          <w:sz w:val="24"/>
          <w:szCs w:val="24"/>
        </w:rPr>
        <w:t xml:space="preserve">ódigo de la </w:t>
      </w:r>
      <w:r w:rsidR="00BD5BEF">
        <w:rPr>
          <w:rFonts w:ascii="Arial" w:hAnsi="Arial" w:cs="Arial"/>
          <w:b/>
          <w:bCs/>
          <w:sz w:val="24"/>
          <w:szCs w:val="24"/>
        </w:rPr>
        <w:t>A</w:t>
      </w:r>
      <w:r w:rsidR="00BD5BEF" w:rsidRPr="009C5FB4">
        <w:rPr>
          <w:rFonts w:ascii="Arial" w:hAnsi="Arial" w:cs="Arial"/>
          <w:b/>
          <w:bCs/>
          <w:sz w:val="24"/>
          <w:szCs w:val="24"/>
        </w:rPr>
        <w:t xml:space="preserve">dministración </w:t>
      </w:r>
      <w:r w:rsidR="00BD5BEF">
        <w:rPr>
          <w:rFonts w:ascii="Arial" w:hAnsi="Arial" w:cs="Arial"/>
          <w:b/>
          <w:bCs/>
          <w:sz w:val="24"/>
          <w:szCs w:val="24"/>
        </w:rPr>
        <w:t>P</w:t>
      </w:r>
      <w:r w:rsidR="00BD5BEF" w:rsidRPr="009C5FB4">
        <w:rPr>
          <w:rFonts w:ascii="Arial" w:hAnsi="Arial" w:cs="Arial"/>
          <w:b/>
          <w:bCs/>
          <w:sz w:val="24"/>
          <w:szCs w:val="24"/>
        </w:rPr>
        <w:t xml:space="preserve">ública de </w:t>
      </w:r>
      <w:r w:rsidR="00BD5BEF">
        <w:rPr>
          <w:rFonts w:ascii="Arial" w:hAnsi="Arial" w:cs="Arial"/>
          <w:b/>
          <w:bCs/>
          <w:sz w:val="24"/>
          <w:szCs w:val="24"/>
        </w:rPr>
        <w:t>Y</w:t>
      </w:r>
      <w:r w:rsidR="00BD5BEF" w:rsidRPr="009C5FB4">
        <w:rPr>
          <w:rFonts w:ascii="Arial" w:hAnsi="Arial" w:cs="Arial"/>
          <w:b/>
          <w:bCs/>
          <w:sz w:val="24"/>
          <w:szCs w:val="24"/>
        </w:rPr>
        <w:t xml:space="preserve">ucatán, a sus habitantes hago saber, que el </w:t>
      </w:r>
      <w:r w:rsidR="00BD5BEF">
        <w:rPr>
          <w:rFonts w:ascii="Arial" w:hAnsi="Arial" w:cs="Arial"/>
          <w:b/>
          <w:bCs/>
          <w:sz w:val="24"/>
          <w:szCs w:val="24"/>
        </w:rPr>
        <w:t>H</w:t>
      </w:r>
      <w:r w:rsidR="00BD5BEF" w:rsidRPr="009C5FB4">
        <w:rPr>
          <w:rFonts w:ascii="Arial" w:hAnsi="Arial" w:cs="Arial"/>
          <w:b/>
          <w:bCs/>
          <w:sz w:val="24"/>
          <w:szCs w:val="24"/>
        </w:rPr>
        <w:t xml:space="preserve">. </w:t>
      </w:r>
      <w:r w:rsidR="00BD5BEF">
        <w:rPr>
          <w:rFonts w:ascii="Arial" w:hAnsi="Arial" w:cs="Arial"/>
          <w:b/>
          <w:bCs/>
          <w:sz w:val="24"/>
          <w:szCs w:val="24"/>
        </w:rPr>
        <w:t>C</w:t>
      </w:r>
      <w:r w:rsidR="00BD5BEF" w:rsidRPr="009C5FB4">
        <w:rPr>
          <w:rFonts w:ascii="Arial" w:hAnsi="Arial" w:cs="Arial"/>
          <w:b/>
          <w:bCs/>
          <w:sz w:val="24"/>
          <w:szCs w:val="24"/>
        </w:rPr>
        <w:t xml:space="preserve">ongreso del </w:t>
      </w:r>
      <w:r w:rsidR="00BD5BEF">
        <w:rPr>
          <w:rFonts w:ascii="Arial" w:hAnsi="Arial" w:cs="Arial"/>
          <w:b/>
          <w:bCs/>
          <w:sz w:val="24"/>
          <w:szCs w:val="24"/>
        </w:rPr>
        <w:t>E</w:t>
      </w:r>
      <w:r w:rsidR="00BD5BEF" w:rsidRPr="009C5FB4">
        <w:rPr>
          <w:rFonts w:ascii="Arial" w:hAnsi="Arial" w:cs="Arial"/>
          <w:b/>
          <w:bCs/>
          <w:sz w:val="24"/>
          <w:szCs w:val="24"/>
        </w:rPr>
        <w:t xml:space="preserve">stado de </w:t>
      </w:r>
      <w:r w:rsidR="00BD5BEF">
        <w:rPr>
          <w:rFonts w:ascii="Arial" w:hAnsi="Arial" w:cs="Arial"/>
          <w:b/>
          <w:bCs/>
          <w:sz w:val="24"/>
          <w:szCs w:val="24"/>
        </w:rPr>
        <w:t>Y</w:t>
      </w:r>
      <w:r w:rsidR="00BD5BEF" w:rsidRPr="009C5FB4">
        <w:rPr>
          <w:rFonts w:ascii="Arial" w:hAnsi="Arial" w:cs="Arial"/>
          <w:b/>
          <w:bCs/>
          <w:sz w:val="24"/>
          <w:szCs w:val="24"/>
        </w:rPr>
        <w:t>ucatán se ha servido dirigirme el siguiente decreto:</w:t>
      </w:r>
    </w:p>
    <w:p w14:paraId="4B9BD432" w14:textId="3764E0FC" w:rsidR="009C5FB4" w:rsidRPr="009C5FB4" w:rsidRDefault="009C5FB4" w:rsidP="009C5FB4">
      <w:pPr>
        <w:widowControl/>
        <w:suppressAutoHyphens w:val="0"/>
        <w:autoSpaceDE/>
        <w:autoSpaceDN w:val="0"/>
        <w:adjustRightInd w:val="0"/>
        <w:jc w:val="both"/>
        <w:rPr>
          <w:rFonts w:ascii="Arial" w:hAnsi="Arial" w:cs="Arial"/>
          <w:b/>
          <w:bCs/>
          <w:sz w:val="24"/>
          <w:szCs w:val="24"/>
          <w:lang w:val="x-none" w:eastAsia="es-ES"/>
        </w:rPr>
      </w:pPr>
    </w:p>
    <w:p w14:paraId="34286DD6" w14:textId="77777777" w:rsidR="00E270A4" w:rsidRPr="009C5FB4" w:rsidRDefault="009C5FB4" w:rsidP="009C5FB4">
      <w:pPr>
        <w:widowControl/>
        <w:suppressAutoHyphens w:val="0"/>
        <w:autoSpaceDE/>
        <w:autoSpaceDN w:val="0"/>
        <w:adjustRightInd w:val="0"/>
        <w:jc w:val="both"/>
        <w:rPr>
          <w:rFonts w:ascii="Arial" w:hAnsi="Arial" w:cs="Arial"/>
          <w:b/>
          <w:sz w:val="24"/>
          <w:szCs w:val="24"/>
          <w:lang w:val="es-MX" w:eastAsia="es-ES"/>
        </w:rPr>
      </w:pPr>
      <w:r w:rsidRPr="009C5FB4">
        <w:rPr>
          <w:rFonts w:ascii="Arial" w:hAnsi="Arial" w:cs="Arial"/>
          <w:b/>
          <w:sz w:val="24"/>
          <w:szCs w:val="24"/>
          <w:lang w:val="es-MX" w:eastAsia="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0E0A8542" w14:textId="77777777" w:rsidR="007839F6" w:rsidRPr="009C5FB4" w:rsidRDefault="007839F6" w:rsidP="009C5FB4">
      <w:pPr>
        <w:widowControl/>
        <w:suppressAutoHyphens w:val="0"/>
        <w:autoSpaceDE/>
        <w:autoSpaceDN w:val="0"/>
        <w:adjustRightInd w:val="0"/>
        <w:jc w:val="both"/>
        <w:rPr>
          <w:rFonts w:ascii="Arial" w:hAnsi="Arial" w:cs="Arial"/>
          <w:b/>
          <w:sz w:val="24"/>
          <w:szCs w:val="24"/>
          <w:lang w:val="es-MX" w:eastAsia="es-ES"/>
        </w:rPr>
      </w:pPr>
    </w:p>
    <w:p w14:paraId="44A6F8A3" w14:textId="77777777" w:rsidR="00DC5ED8" w:rsidRPr="00BF66E9" w:rsidRDefault="00A509F2" w:rsidP="009C5FB4">
      <w:pPr>
        <w:widowControl/>
        <w:suppressAutoHyphens w:val="0"/>
        <w:autoSpaceDE/>
        <w:autoSpaceDN w:val="0"/>
        <w:adjustRightInd w:val="0"/>
        <w:jc w:val="center"/>
        <w:rPr>
          <w:rFonts w:ascii="Arial" w:hAnsi="Arial" w:cs="Arial"/>
          <w:sz w:val="24"/>
          <w:szCs w:val="24"/>
          <w:lang w:val="pt-BR" w:eastAsia="es-ES"/>
        </w:rPr>
      </w:pPr>
      <w:r w:rsidRPr="00BF66E9">
        <w:rPr>
          <w:rFonts w:ascii="Arial" w:hAnsi="Arial" w:cs="Arial"/>
          <w:b/>
          <w:sz w:val="24"/>
          <w:szCs w:val="24"/>
          <w:lang w:val="pt-BR" w:eastAsia="es-ES"/>
        </w:rPr>
        <w:t>E X P O S I C I Ó</w:t>
      </w:r>
      <w:r w:rsidR="00E2597D" w:rsidRPr="00BF66E9">
        <w:rPr>
          <w:rFonts w:ascii="Arial" w:hAnsi="Arial" w:cs="Arial"/>
          <w:b/>
          <w:sz w:val="24"/>
          <w:szCs w:val="24"/>
          <w:lang w:val="pt-BR" w:eastAsia="es-ES"/>
        </w:rPr>
        <w:t xml:space="preserve"> N  </w:t>
      </w:r>
      <w:r w:rsidR="005353C3" w:rsidRPr="00BF66E9">
        <w:rPr>
          <w:rFonts w:ascii="Arial" w:hAnsi="Arial" w:cs="Arial"/>
          <w:b/>
          <w:sz w:val="24"/>
          <w:szCs w:val="24"/>
          <w:lang w:val="pt-BR" w:eastAsia="es-ES"/>
        </w:rPr>
        <w:t xml:space="preserve"> </w:t>
      </w:r>
      <w:r w:rsidR="00E2597D" w:rsidRPr="00BF66E9">
        <w:rPr>
          <w:rFonts w:ascii="Arial" w:hAnsi="Arial" w:cs="Arial"/>
          <w:b/>
          <w:sz w:val="24"/>
          <w:szCs w:val="24"/>
          <w:lang w:val="pt-BR" w:eastAsia="es-ES"/>
        </w:rPr>
        <w:t xml:space="preserve">D E </w:t>
      </w:r>
      <w:r w:rsidR="001C36EC" w:rsidRPr="00BF66E9">
        <w:rPr>
          <w:rFonts w:ascii="Arial" w:hAnsi="Arial" w:cs="Arial"/>
          <w:b/>
          <w:sz w:val="24"/>
          <w:szCs w:val="24"/>
          <w:lang w:val="pt-BR" w:eastAsia="es-ES"/>
        </w:rPr>
        <w:t xml:space="preserve"> </w:t>
      </w:r>
      <w:r w:rsidR="00E2597D" w:rsidRPr="00BF66E9">
        <w:rPr>
          <w:rFonts w:ascii="Arial" w:hAnsi="Arial" w:cs="Arial"/>
          <w:b/>
          <w:sz w:val="24"/>
          <w:szCs w:val="24"/>
          <w:lang w:val="pt-BR" w:eastAsia="es-ES"/>
        </w:rPr>
        <w:t xml:space="preserve"> M O T I V O S</w:t>
      </w:r>
      <w:r w:rsidR="00DC5ED8" w:rsidRPr="00BF66E9">
        <w:rPr>
          <w:rFonts w:ascii="Arial" w:hAnsi="Arial" w:cs="Arial"/>
          <w:b/>
          <w:sz w:val="24"/>
          <w:szCs w:val="24"/>
          <w:lang w:val="pt-BR" w:eastAsia="es-ES"/>
        </w:rPr>
        <w:t>:</w:t>
      </w:r>
    </w:p>
    <w:p w14:paraId="549D5FE1" w14:textId="77777777" w:rsidR="00AA7BC1" w:rsidRPr="00BF66E9" w:rsidRDefault="00AA7BC1" w:rsidP="008312AF">
      <w:pPr>
        <w:widowControl/>
        <w:suppressAutoHyphens w:val="0"/>
        <w:autoSpaceDE/>
        <w:autoSpaceDN w:val="0"/>
        <w:adjustRightInd w:val="0"/>
        <w:spacing w:line="360" w:lineRule="auto"/>
        <w:ind w:firstLine="709"/>
        <w:jc w:val="both"/>
        <w:rPr>
          <w:rFonts w:ascii="Arial" w:hAnsi="Arial" w:cs="Arial"/>
          <w:b/>
          <w:sz w:val="24"/>
          <w:szCs w:val="24"/>
          <w:lang w:val="pt-BR" w:eastAsia="es-ES"/>
        </w:rPr>
      </w:pPr>
    </w:p>
    <w:p w14:paraId="34740C56" w14:textId="77777777" w:rsidR="00983B98" w:rsidRPr="00854391" w:rsidRDefault="00DC5ED8" w:rsidP="008312AF">
      <w:pPr>
        <w:widowControl/>
        <w:suppressAutoHyphens w:val="0"/>
        <w:autoSpaceDE/>
        <w:autoSpaceDN w:val="0"/>
        <w:adjustRightInd w:val="0"/>
        <w:spacing w:line="360" w:lineRule="auto"/>
        <w:ind w:firstLine="709"/>
        <w:jc w:val="both"/>
        <w:rPr>
          <w:rFonts w:ascii="Arial" w:hAnsi="Arial" w:cs="Arial"/>
          <w:iCs/>
          <w:sz w:val="24"/>
          <w:szCs w:val="24"/>
          <w:lang w:val="es-MX" w:eastAsia="es-ES"/>
        </w:rPr>
      </w:pPr>
      <w:r w:rsidRPr="00854391">
        <w:rPr>
          <w:rFonts w:ascii="Arial" w:hAnsi="Arial" w:cs="Arial"/>
          <w:b/>
          <w:sz w:val="24"/>
          <w:szCs w:val="24"/>
          <w:lang w:val="es-MX" w:eastAsia="es-ES"/>
        </w:rPr>
        <w:t xml:space="preserve">PRIMERA.- </w:t>
      </w:r>
      <w:r w:rsidR="00356C20" w:rsidRPr="00356C20">
        <w:rPr>
          <w:rFonts w:ascii="Arial" w:hAnsi="Arial" w:cs="Arial"/>
          <w:iCs/>
          <w:sz w:val="24"/>
          <w:szCs w:val="24"/>
          <w:lang w:val="es-MX" w:eastAsia="es-ES"/>
        </w:rPr>
        <w:t xml:space="preserve">La iniciativa presentada tiene sustento normativo en lo dispuesto por los artículos 35 </w:t>
      </w:r>
      <w:r w:rsidR="006A0CF2" w:rsidRPr="00854391">
        <w:rPr>
          <w:rFonts w:ascii="Arial" w:hAnsi="Arial" w:cs="Arial"/>
          <w:iCs/>
          <w:sz w:val="24"/>
          <w:szCs w:val="24"/>
          <w:lang w:val="es-MX" w:eastAsia="es-ES"/>
        </w:rPr>
        <w:t>fracción I</w:t>
      </w:r>
      <w:r w:rsidR="00983B98" w:rsidRPr="00854391">
        <w:rPr>
          <w:rFonts w:ascii="Arial" w:hAnsi="Arial" w:cs="Arial"/>
          <w:iCs/>
          <w:sz w:val="24"/>
          <w:szCs w:val="24"/>
          <w:lang w:val="es-MX" w:eastAsia="es-ES"/>
        </w:rPr>
        <w:t xml:space="preserve"> </w:t>
      </w:r>
      <w:r w:rsidRPr="00854391">
        <w:rPr>
          <w:rFonts w:ascii="Arial" w:hAnsi="Arial" w:cs="Arial"/>
          <w:iCs/>
          <w:sz w:val="24"/>
          <w:szCs w:val="24"/>
          <w:lang w:val="es-MX" w:eastAsia="es-ES"/>
        </w:rPr>
        <w:t>de la Constitución Política</w:t>
      </w:r>
      <w:r w:rsidR="00983B98" w:rsidRPr="00854391">
        <w:rPr>
          <w:rFonts w:ascii="Arial" w:hAnsi="Arial" w:cs="Arial"/>
          <w:iCs/>
          <w:sz w:val="24"/>
          <w:szCs w:val="24"/>
          <w:lang w:val="es-MX" w:eastAsia="es-ES"/>
        </w:rPr>
        <w:t xml:space="preserve"> del Estado de Yucatán</w:t>
      </w:r>
      <w:r w:rsidRPr="00854391">
        <w:rPr>
          <w:rFonts w:ascii="Arial" w:hAnsi="Arial" w:cs="Arial"/>
          <w:iCs/>
          <w:sz w:val="24"/>
          <w:szCs w:val="24"/>
          <w:lang w:val="es-MX" w:eastAsia="es-ES"/>
        </w:rPr>
        <w:t>,</w:t>
      </w:r>
      <w:r w:rsidR="00356C20">
        <w:rPr>
          <w:rFonts w:ascii="Arial" w:hAnsi="Arial" w:cs="Arial"/>
          <w:iCs/>
          <w:sz w:val="24"/>
          <w:szCs w:val="24"/>
          <w:lang w:val="es-MX" w:eastAsia="es-ES"/>
        </w:rPr>
        <w:t xml:space="preserve"> </w:t>
      </w:r>
      <w:r w:rsidR="00356C20">
        <w:rPr>
          <w:rFonts w:ascii="Arial" w:hAnsi="Arial" w:cs="Arial"/>
          <w:bCs/>
          <w:sz w:val="24"/>
          <w:szCs w:val="24"/>
        </w:rPr>
        <w:t>y 16 de la Ley de Gobierno del Poder Legislativo, ambas del Estado de Yucatán, toda vez que dichas disposiciones facultan a los diputados para iniciar leyes y decretos</w:t>
      </w:r>
      <w:r w:rsidR="00983B98" w:rsidRPr="00854391">
        <w:rPr>
          <w:rFonts w:ascii="Arial" w:hAnsi="Arial" w:cs="Arial"/>
          <w:iCs/>
          <w:sz w:val="24"/>
          <w:szCs w:val="24"/>
          <w:lang w:val="es-MX" w:eastAsia="es-ES"/>
        </w:rPr>
        <w:t xml:space="preserve">. </w:t>
      </w:r>
    </w:p>
    <w:p w14:paraId="630A11A9" w14:textId="77777777" w:rsidR="00DC5ED8" w:rsidRPr="00854391" w:rsidRDefault="00983B98" w:rsidP="008312AF">
      <w:pPr>
        <w:widowControl/>
        <w:suppressAutoHyphens w:val="0"/>
        <w:autoSpaceDE/>
        <w:autoSpaceDN w:val="0"/>
        <w:adjustRightInd w:val="0"/>
        <w:spacing w:line="360" w:lineRule="auto"/>
        <w:ind w:firstLine="709"/>
        <w:jc w:val="both"/>
        <w:rPr>
          <w:rFonts w:ascii="Arial" w:hAnsi="Arial" w:cs="Arial"/>
          <w:b/>
          <w:sz w:val="24"/>
          <w:szCs w:val="24"/>
          <w:lang w:val="es-MX" w:eastAsia="es-ES"/>
        </w:rPr>
      </w:pPr>
      <w:r w:rsidRPr="00854391">
        <w:rPr>
          <w:rFonts w:ascii="Arial" w:hAnsi="Arial" w:cs="Arial"/>
          <w:b/>
          <w:sz w:val="24"/>
          <w:szCs w:val="24"/>
          <w:lang w:val="es-MX" w:eastAsia="es-ES"/>
        </w:rPr>
        <w:t xml:space="preserve"> </w:t>
      </w:r>
    </w:p>
    <w:p w14:paraId="1454791B" w14:textId="77777777" w:rsidR="00983B98" w:rsidRPr="00854391" w:rsidRDefault="00DC5ED8" w:rsidP="00983B98">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sz w:val="24"/>
          <w:szCs w:val="24"/>
          <w:lang w:val="es-MX" w:eastAsia="es-ES"/>
        </w:rPr>
        <w:t xml:space="preserve">Asimismo, de conformidad con el artículo 43 fracción </w:t>
      </w:r>
      <w:r w:rsidR="00983B98" w:rsidRPr="00854391">
        <w:rPr>
          <w:rFonts w:ascii="Arial" w:hAnsi="Arial" w:cs="Arial"/>
          <w:sz w:val="24"/>
          <w:szCs w:val="24"/>
          <w:lang w:val="es-MX" w:eastAsia="es-ES"/>
        </w:rPr>
        <w:t>IX</w:t>
      </w:r>
      <w:r w:rsidRPr="00854391">
        <w:rPr>
          <w:rFonts w:ascii="Arial" w:hAnsi="Arial" w:cs="Arial"/>
          <w:sz w:val="24"/>
          <w:szCs w:val="24"/>
          <w:lang w:val="es-MX" w:eastAsia="es-ES"/>
        </w:rPr>
        <w:t xml:space="preserve"> de la Ley de Gobierno del Poder Legislativo del Estado de Yucatán, esta Comisión Permanente de </w:t>
      </w:r>
      <w:r w:rsidR="00983B98" w:rsidRPr="00854391">
        <w:rPr>
          <w:rFonts w:ascii="Arial" w:hAnsi="Arial" w:cs="Arial"/>
          <w:sz w:val="24"/>
          <w:szCs w:val="24"/>
          <w:lang w:val="es-MX" w:eastAsia="es-ES"/>
        </w:rPr>
        <w:t>Salud</w:t>
      </w:r>
      <w:r w:rsidRPr="00854391">
        <w:rPr>
          <w:rFonts w:ascii="Arial" w:hAnsi="Arial" w:cs="Arial"/>
          <w:sz w:val="24"/>
          <w:szCs w:val="24"/>
          <w:lang w:val="es-MX" w:eastAsia="es-ES"/>
        </w:rPr>
        <w:t xml:space="preserve"> y </w:t>
      </w:r>
      <w:r w:rsidR="00983B98" w:rsidRPr="00854391">
        <w:rPr>
          <w:rFonts w:ascii="Arial" w:hAnsi="Arial" w:cs="Arial"/>
          <w:sz w:val="24"/>
          <w:szCs w:val="24"/>
          <w:lang w:val="es-MX" w:eastAsia="es-ES"/>
        </w:rPr>
        <w:t xml:space="preserve">Seguridad Social, se asume como </w:t>
      </w:r>
      <w:r w:rsidRPr="00854391">
        <w:rPr>
          <w:rFonts w:ascii="Arial" w:hAnsi="Arial" w:cs="Arial"/>
          <w:sz w:val="24"/>
          <w:szCs w:val="24"/>
          <w:lang w:val="es-MX" w:eastAsia="es-ES"/>
        </w:rPr>
        <w:t>facultad</w:t>
      </w:r>
      <w:r w:rsidR="00983B98" w:rsidRPr="00854391">
        <w:rPr>
          <w:rFonts w:ascii="Arial" w:hAnsi="Arial" w:cs="Arial"/>
          <w:sz w:val="24"/>
          <w:szCs w:val="24"/>
          <w:lang w:val="es-MX" w:eastAsia="es-ES"/>
        </w:rPr>
        <w:t xml:space="preserve">a para </w:t>
      </w:r>
      <w:r w:rsidRPr="00854391">
        <w:rPr>
          <w:rFonts w:ascii="Arial" w:hAnsi="Arial" w:cs="Arial"/>
          <w:sz w:val="24"/>
          <w:szCs w:val="24"/>
          <w:lang w:val="es-MX" w:eastAsia="es-ES"/>
        </w:rPr>
        <w:t xml:space="preserve">conocer </w:t>
      </w:r>
      <w:r w:rsidRPr="00854391">
        <w:rPr>
          <w:rFonts w:ascii="Arial" w:hAnsi="Arial" w:cs="Arial"/>
          <w:bCs/>
          <w:sz w:val="24"/>
          <w:szCs w:val="24"/>
          <w:lang w:val="es-MX" w:eastAsia="es-ES"/>
        </w:rPr>
        <w:t xml:space="preserve">sobre </w:t>
      </w:r>
      <w:r w:rsidR="00EF161F">
        <w:rPr>
          <w:rFonts w:ascii="Arial" w:hAnsi="Arial" w:cs="Arial"/>
          <w:bCs/>
          <w:sz w:val="24"/>
          <w:szCs w:val="24"/>
          <w:lang w:val="es-MX" w:eastAsia="es-ES"/>
        </w:rPr>
        <w:t xml:space="preserve">asuntos relacionados con el derecho a la salud </w:t>
      </w:r>
      <w:r w:rsidR="00983B98" w:rsidRPr="00854391">
        <w:rPr>
          <w:rFonts w:ascii="Arial" w:hAnsi="Arial" w:cs="Arial"/>
          <w:sz w:val="24"/>
          <w:szCs w:val="24"/>
          <w:lang w:val="es-MX" w:eastAsia="es-ES"/>
        </w:rPr>
        <w:t xml:space="preserve">. </w:t>
      </w:r>
    </w:p>
    <w:p w14:paraId="07B6CC31" w14:textId="77777777" w:rsidR="00DC5ED8" w:rsidRPr="00854391" w:rsidRDefault="00DC5ED8" w:rsidP="008312AF">
      <w:pPr>
        <w:widowControl/>
        <w:suppressAutoHyphens w:val="0"/>
        <w:autoSpaceDE/>
        <w:autoSpaceDN w:val="0"/>
        <w:adjustRightInd w:val="0"/>
        <w:spacing w:line="360" w:lineRule="auto"/>
        <w:ind w:firstLine="709"/>
        <w:jc w:val="both"/>
        <w:rPr>
          <w:rFonts w:ascii="Arial" w:hAnsi="Arial" w:cs="Arial"/>
          <w:sz w:val="24"/>
          <w:szCs w:val="24"/>
          <w:lang w:val="es-MX" w:eastAsia="es-ES"/>
        </w:rPr>
      </w:pPr>
    </w:p>
    <w:p w14:paraId="0AC41CF1" w14:textId="77777777" w:rsidR="00532942" w:rsidRDefault="00EF3885" w:rsidP="00CB0DFB">
      <w:pPr>
        <w:widowControl/>
        <w:suppressAutoHyphens w:val="0"/>
        <w:autoSpaceDE/>
        <w:spacing w:line="360" w:lineRule="auto"/>
        <w:ind w:firstLine="425"/>
        <w:jc w:val="both"/>
        <w:rPr>
          <w:rFonts w:ascii="Arial" w:hAnsi="Arial" w:cs="Arial"/>
          <w:bCs/>
          <w:sz w:val="24"/>
          <w:szCs w:val="24"/>
          <w:lang w:val="es-MX" w:eastAsia="es-ES"/>
        </w:rPr>
      </w:pPr>
      <w:r w:rsidRPr="0005397C">
        <w:rPr>
          <w:rFonts w:ascii="Arial" w:hAnsi="Arial" w:cs="Arial"/>
          <w:b/>
          <w:bCs/>
          <w:sz w:val="24"/>
          <w:szCs w:val="24"/>
          <w:lang w:val="es-MX" w:eastAsia="es-ES"/>
        </w:rPr>
        <w:t>SEGUNDA</w:t>
      </w:r>
      <w:r w:rsidR="00A74526" w:rsidRPr="0005397C">
        <w:rPr>
          <w:rFonts w:ascii="Arial" w:hAnsi="Arial" w:cs="Arial"/>
          <w:b/>
          <w:bCs/>
          <w:sz w:val="24"/>
          <w:szCs w:val="24"/>
          <w:lang w:val="es-MX" w:eastAsia="es-ES"/>
        </w:rPr>
        <w:t xml:space="preserve">.- </w:t>
      </w:r>
      <w:r w:rsidR="001B4480" w:rsidRPr="0005397C">
        <w:rPr>
          <w:rFonts w:ascii="Arial" w:hAnsi="Arial" w:cs="Arial"/>
          <w:bCs/>
          <w:sz w:val="24"/>
          <w:szCs w:val="24"/>
          <w:lang w:val="es-MX" w:eastAsia="es-ES"/>
        </w:rPr>
        <w:t xml:space="preserve">Iniciando con el estudio de la iniciativa, </w:t>
      </w:r>
      <w:r w:rsidR="00E06337">
        <w:rPr>
          <w:rFonts w:ascii="Arial" w:hAnsi="Arial" w:cs="Arial"/>
          <w:bCs/>
          <w:sz w:val="24"/>
          <w:szCs w:val="24"/>
          <w:lang w:val="es-MX" w:eastAsia="es-ES"/>
        </w:rPr>
        <w:t xml:space="preserve">objeto de este documento legislativo, </w:t>
      </w:r>
      <w:r w:rsidR="001B4480" w:rsidRPr="0005397C">
        <w:rPr>
          <w:rFonts w:ascii="Arial" w:hAnsi="Arial" w:cs="Arial"/>
          <w:bCs/>
          <w:sz w:val="24"/>
          <w:szCs w:val="24"/>
          <w:lang w:val="es-MX" w:eastAsia="es-ES"/>
        </w:rPr>
        <w:t xml:space="preserve">podemos </w:t>
      </w:r>
      <w:r w:rsidR="00E06337">
        <w:rPr>
          <w:rFonts w:ascii="Arial" w:hAnsi="Arial" w:cs="Arial"/>
          <w:bCs/>
          <w:sz w:val="24"/>
          <w:szCs w:val="24"/>
          <w:lang w:val="es-MX" w:eastAsia="es-ES"/>
        </w:rPr>
        <w:t>observar</w:t>
      </w:r>
      <w:r w:rsidR="001B4480" w:rsidRPr="0005397C">
        <w:rPr>
          <w:rFonts w:ascii="Arial" w:hAnsi="Arial" w:cs="Arial"/>
          <w:bCs/>
          <w:sz w:val="24"/>
          <w:szCs w:val="24"/>
          <w:lang w:val="es-MX" w:eastAsia="es-ES"/>
        </w:rPr>
        <w:t xml:space="preserve"> que ésta aborda dos temas de</w:t>
      </w:r>
      <w:r w:rsidR="0081476A">
        <w:rPr>
          <w:rFonts w:ascii="Arial" w:hAnsi="Arial" w:cs="Arial"/>
          <w:bCs/>
          <w:sz w:val="24"/>
          <w:szCs w:val="24"/>
          <w:lang w:val="es-MX" w:eastAsia="es-ES"/>
        </w:rPr>
        <w:t xml:space="preserve"> gran trascendencia dentro de l</w:t>
      </w:r>
      <w:r w:rsidR="001B4480" w:rsidRPr="0005397C">
        <w:rPr>
          <w:rFonts w:ascii="Arial" w:hAnsi="Arial" w:cs="Arial"/>
          <w:bCs/>
          <w:sz w:val="24"/>
          <w:szCs w:val="24"/>
          <w:lang w:val="es-MX" w:eastAsia="es-ES"/>
        </w:rPr>
        <w:t xml:space="preserve">a sociedad, por una parte la protección </w:t>
      </w:r>
      <w:r w:rsidR="00E06337">
        <w:rPr>
          <w:rFonts w:ascii="Arial" w:hAnsi="Arial" w:cs="Arial"/>
          <w:bCs/>
          <w:sz w:val="24"/>
          <w:szCs w:val="24"/>
          <w:lang w:val="es-MX" w:eastAsia="es-ES"/>
        </w:rPr>
        <w:t>a</w:t>
      </w:r>
      <w:r w:rsidR="001B4480" w:rsidRPr="0005397C">
        <w:rPr>
          <w:rFonts w:ascii="Arial" w:hAnsi="Arial" w:cs="Arial"/>
          <w:bCs/>
          <w:sz w:val="24"/>
          <w:szCs w:val="24"/>
          <w:lang w:val="es-MX" w:eastAsia="es-ES"/>
        </w:rPr>
        <w:t xml:space="preserve"> la maternidad, hablando de ella desde el embarazo, y por otra la protección a la infancia</w:t>
      </w:r>
      <w:r w:rsidR="00A028C7">
        <w:rPr>
          <w:rFonts w:ascii="Arial" w:hAnsi="Arial" w:cs="Arial"/>
          <w:bCs/>
          <w:sz w:val="24"/>
          <w:szCs w:val="24"/>
          <w:lang w:val="es-MX" w:eastAsia="es-ES"/>
        </w:rPr>
        <w:t xml:space="preserve"> temprana</w:t>
      </w:r>
      <w:r w:rsidR="001B4480" w:rsidRPr="0005397C">
        <w:rPr>
          <w:rFonts w:ascii="Arial" w:hAnsi="Arial" w:cs="Arial"/>
          <w:bCs/>
          <w:sz w:val="24"/>
          <w:szCs w:val="24"/>
          <w:lang w:val="es-MX" w:eastAsia="es-ES"/>
        </w:rPr>
        <w:t>.</w:t>
      </w:r>
    </w:p>
    <w:p w14:paraId="2096F250" w14:textId="77777777" w:rsidR="0081476A" w:rsidRDefault="0081476A" w:rsidP="00CB0DFB">
      <w:pPr>
        <w:widowControl/>
        <w:suppressAutoHyphens w:val="0"/>
        <w:autoSpaceDE/>
        <w:spacing w:line="360" w:lineRule="auto"/>
        <w:ind w:firstLine="425"/>
        <w:jc w:val="both"/>
        <w:rPr>
          <w:rFonts w:ascii="Arial" w:hAnsi="Arial" w:cs="Arial"/>
          <w:bCs/>
          <w:sz w:val="24"/>
          <w:szCs w:val="24"/>
          <w:lang w:val="es-MX" w:eastAsia="es-ES"/>
        </w:rPr>
      </w:pPr>
    </w:p>
    <w:p w14:paraId="59DAB9B5" w14:textId="77777777" w:rsidR="0081476A" w:rsidRDefault="00153955" w:rsidP="00CB0DFB">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sz w:val="24"/>
          <w:szCs w:val="24"/>
          <w:lang w:val="es-MX"/>
        </w:rPr>
        <w:t>L</w:t>
      </w:r>
      <w:r>
        <w:rPr>
          <w:rFonts w:ascii="Arial" w:hAnsi="Arial" w:cs="Arial"/>
          <w:sz w:val="24"/>
          <w:szCs w:val="24"/>
        </w:rPr>
        <w:t xml:space="preserve">a maternidad </w:t>
      </w:r>
      <w:r w:rsidRPr="00153955">
        <w:rPr>
          <w:rFonts w:ascii="Arial" w:hAnsi="Arial" w:cs="Arial"/>
          <w:sz w:val="24"/>
          <w:szCs w:val="24"/>
        </w:rPr>
        <w:t xml:space="preserve">es la experiencia personal que protagonizan algunas mujeres en </w:t>
      </w:r>
      <w:r>
        <w:rPr>
          <w:rFonts w:ascii="Arial" w:hAnsi="Arial" w:cs="Arial"/>
          <w:sz w:val="24"/>
          <w:szCs w:val="24"/>
        </w:rPr>
        <w:t>el</w:t>
      </w:r>
      <w:r w:rsidRPr="00153955">
        <w:rPr>
          <w:rFonts w:ascii="Arial" w:hAnsi="Arial" w:cs="Arial"/>
          <w:sz w:val="24"/>
          <w:szCs w:val="24"/>
        </w:rPr>
        <w:t xml:space="preserve"> momento de dar a luz a su hijo. La maternidad marca un punto de inflexión en la vida de </w:t>
      </w:r>
      <w:r w:rsidRPr="00153955">
        <w:rPr>
          <w:rFonts w:ascii="Arial" w:hAnsi="Arial" w:cs="Arial"/>
          <w:sz w:val="24"/>
          <w:szCs w:val="24"/>
        </w:rPr>
        <w:lastRenderedPageBreak/>
        <w:t>las madres que tras la llegada de su hijo, tienen un c</w:t>
      </w:r>
      <w:r>
        <w:rPr>
          <w:rFonts w:ascii="Arial" w:hAnsi="Arial" w:cs="Arial"/>
          <w:sz w:val="24"/>
          <w:szCs w:val="24"/>
        </w:rPr>
        <w:t>ambio de prioridades en su vida, es por ello que</w:t>
      </w:r>
      <w:r w:rsidR="0081476A" w:rsidRPr="0081476A">
        <w:rPr>
          <w:rFonts w:ascii="Arial" w:hAnsi="Arial" w:cs="Arial"/>
          <w:bCs/>
          <w:sz w:val="24"/>
          <w:szCs w:val="24"/>
          <w:lang w:val="es-MX" w:eastAsia="es-ES"/>
        </w:rPr>
        <w:t xml:space="preserve"> en la actualidad, se hacen  presentes  una  serie  de  cambios  tales  como  que  las  mujeres  reflexionan  acerca  de  su  propia  vida,  definen  por  sí  mismas  las  oportunidades,  peligros  y  prácticas  con  respecto  a  la  maternidad,  además  se  encargan  de  dar  forma  y  organizar los vínculos con sus hijos, así como decidir acerca de su crianza. De esta manera,  estas  dan  dirección  a  las  experiencias  relacionadas  con  la  </w:t>
      </w:r>
      <w:r w:rsidR="00E06337">
        <w:rPr>
          <w:rFonts w:ascii="Arial" w:hAnsi="Arial" w:cs="Arial"/>
          <w:bCs/>
          <w:sz w:val="24"/>
          <w:szCs w:val="24"/>
          <w:lang w:val="es-MX" w:eastAsia="es-ES"/>
        </w:rPr>
        <w:t>maternidad  a  pesar  de  que  é</w:t>
      </w:r>
      <w:r w:rsidR="0081476A" w:rsidRPr="0081476A">
        <w:rPr>
          <w:rFonts w:ascii="Arial" w:hAnsi="Arial" w:cs="Arial"/>
          <w:bCs/>
          <w:sz w:val="24"/>
          <w:szCs w:val="24"/>
          <w:lang w:val="es-MX" w:eastAsia="es-ES"/>
        </w:rPr>
        <w:t>sta  se  encuentra  bajo  la  influencia  social,  política  y  económica.</w:t>
      </w:r>
    </w:p>
    <w:p w14:paraId="37133C02" w14:textId="77777777" w:rsidR="005349AA" w:rsidRDefault="005349AA" w:rsidP="00CB0DFB">
      <w:pPr>
        <w:widowControl/>
        <w:suppressAutoHyphens w:val="0"/>
        <w:autoSpaceDE/>
        <w:spacing w:line="360" w:lineRule="auto"/>
        <w:ind w:firstLine="425"/>
        <w:jc w:val="both"/>
        <w:rPr>
          <w:rFonts w:ascii="Arial" w:hAnsi="Arial" w:cs="Arial"/>
          <w:bCs/>
          <w:sz w:val="24"/>
          <w:szCs w:val="24"/>
          <w:lang w:val="es-MX" w:eastAsia="es-ES"/>
        </w:rPr>
      </w:pPr>
    </w:p>
    <w:p w14:paraId="77F1D7BD" w14:textId="77777777" w:rsidR="00AD49B5" w:rsidRDefault="005377ED" w:rsidP="00CB0DFB">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En toda sociedad, l</w:t>
      </w:r>
      <w:r w:rsidR="00AD49B5" w:rsidRPr="00AD49B5">
        <w:rPr>
          <w:rFonts w:ascii="Arial" w:hAnsi="Arial" w:cs="Arial"/>
          <w:bCs/>
          <w:sz w:val="24"/>
          <w:szCs w:val="24"/>
          <w:lang w:val="es-MX" w:eastAsia="es-ES"/>
        </w:rPr>
        <w:t xml:space="preserve">a constitución de una familia es un objetivo muy </w:t>
      </w:r>
      <w:r w:rsidR="00E06337">
        <w:rPr>
          <w:rFonts w:ascii="Arial" w:hAnsi="Arial" w:cs="Arial"/>
          <w:bCs/>
          <w:sz w:val="24"/>
          <w:szCs w:val="24"/>
          <w:lang w:val="es-MX" w:eastAsia="es-ES"/>
        </w:rPr>
        <w:t>valorado</w:t>
      </w:r>
      <w:r>
        <w:rPr>
          <w:rFonts w:ascii="Arial" w:hAnsi="Arial" w:cs="Arial"/>
          <w:bCs/>
          <w:sz w:val="24"/>
          <w:szCs w:val="24"/>
          <w:lang w:val="es-MX" w:eastAsia="es-ES"/>
        </w:rPr>
        <w:t>,</w:t>
      </w:r>
      <w:r w:rsidR="00AD49B5" w:rsidRPr="00AD49B5">
        <w:rPr>
          <w:rFonts w:ascii="Arial" w:hAnsi="Arial" w:cs="Arial"/>
          <w:bCs/>
          <w:sz w:val="24"/>
          <w:szCs w:val="24"/>
          <w:lang w:val="es-MX" w:eastAsia="es-ES"/>
        </w:rPr>
        <w:t xml:space="preserve"> </w:t>
      </w:r>
      <w:r>
        <w:rPr>
          <w:rFonts w:ascii="Arial" w:hAnsi="Arial" w:cs="Arial"/>
          <w:bCs/>
          <w:sz w:val="24"/>
          <w:szCs w:val="24"/>
          <w:lang w:val="es-MX" w:eastAsia="es-ES"/>
        </w:rPr>
        <w:t>s</w:t>
      </w:r>
      <w:r w:rsidR="00AD49B5" w:rsidRPr="00AD49B5">
        <w:rPr>
          <w:rFonts w:ascii="Arial" w:hAnsi="Arial" w:cs="Arial"/>
          <w:bCs/>
          <w:sz w:val="24"/>
          <w:szCs w:val="24"/>
          <w:lang w:val="es-MX" w:eastAsia="es-ES"/>
        </w:rPr>
        <w:t xml:space="preserve">in embargo, el embarazo y la maternidad son </w:t>
      </w:r>
      <w:r>
        <w:rPr>
          <w:rFonts w:ascii="Arial" w:hAnsi="Arial" w:cs="Arial"/>
          <w:bCs/>
          <w:sz w:val="24"/>
          <w:szCs w:val="24"/>
          <w:lang w:val="es-MX" w:eastAsia="es-ES"/>
        </w:rPr>
        <w:t>etapas de la mujer que puede presentar rasgos de gran</w:t>
      </w:r>
      <w:r w:rsidR="00AD49B5" w:rsidRPr="00AD49B5">
        <w:rPr>
          <w:rFonts w:ascii="Arial" w:hAnsi="Arial" w:cs="Arial"/>
          <w:bCs/>
          <w:sz w:val="24"/>
          <w:szCs w:val="24"/>
          <w:lang w:val="es-MX" w:eastAsia="es-ES"/>
        </w:rPr>
        <w:t xml:space="preserve"> vulnerabilidad. Las embarazadas y las madres en período de lactancia requieren una especial protección para evitar daños a su salud o </w:t>
      </w:r>
      <w:r w:rsidR="0081476A">
        <w:rPr>
          <w:rFonts w:ascii="Arial" w:hAnsi="Arial" w:cs="Arial"/>
          <w:bCs/>
          <w:sz w:val="24"/>
          <w:szCs w:val="24"/>
          <w:lang w:val="es-MX" w:eastAsia="es-ES"/>
        </w:rPr>
        <w:t>para la de sus hijos;</w:t>
      </w:r>
      <w:r w:rsidR="00AD49B5" w:rsidRPr="00AD49B5">
        <w:rPr>
          <w:rFonts w:ascii="Arial" w:hAnsi="Arial" w:cs="Arial"/>
          <w:bCs/>
          <w:sz w:val="24"/>
          <w:szCs w:val="24"/>
          <w:lang w:val="es-MX" w:eastAsia="es-ES"/>
        </w:rPr>
        <w:t xml:space="preserve"> necesitan un tiempo adecuado para dar a luz, para su recuperación y para la lactancia. </w:t>
      </w:r>
      <w:r>
        <w:rPr>
          <w:rFonts w:ascii="Arial" w:hAnsi="Arial" w:cs="Arial"/>
          <w:bCs/>
          <w:sz w:val="24"/>
          <w:szCs w:val="24"/>
          <w:lang w:val="es-MX" w:eastAsia="es-ES"/>
        </w:rPr>
        <w:t xml:space="preserve">Ante tales acontecimientos </w:t>
      </w:r>
      <w:r w:rsidR="00AD49B5" w:rsidRPr="00AD49B5">
        <w:rPr>
          <w:rFonts w:ascii="Arial" w:hAnsi="Arial" w:cs="Arial"/>
          <w:bCs/>
          <w:sz w:val="24"/>
          <w:szCs w:val="24"/>
          <w:lang w:val="es-MX" w:eastAsia="es-ES"/>
        </w:rPr>
        <w:t xml:space="preserve">requieren </w:t>
      </w:r>
      <w:r>
        <w:rPr>
          <w:rFonts w:ascii="Arial" w:hAnsi="Arial" w:cs="Arial"/>
          <w:bCs/>
          <w:sz w:val="24"/>
          <w:szCs w:val="24"/>
          <w:lang w:val="es-MX" w:eastAsia="es-ES"/>
        </w:rPr>
        <w:t xml:space="preserve">de </w:t>
      </w:r>
      <w:r w:rsidR="00AD49B5" w:rsidRPr="00AD49B5">
        <w:rPr>
          <w:rFonts w:ascii="Arial" w:hAnsi="Arial" w:cs="Arial"/>
          <w:bCs/>
          <w:sz w:val="24"/>
          <w:szCs w:val="24"/>
          <w:lang w:val="es-MX" w:eastAsia="es-ES"/>
        </w:rPr>
        <w:t xml:space="preserve">una protección que les garantice </w:t>
      </w:r>
      <w:r>
        <w:rPr>
          <w:rFonts w:ascii="Arial" w:hAnsi="Arial" w:cs="Arial"/>
          <w:bCs/>
          <w:sz w:val="24"/>
          <w:szCs w:val="24"/>
          <w:lang w:val="es-MX" w:eastAsia="es-ES"/>
        </w:rPr>
        <w:t xml:space="preserve">sobrellevar estas etapas en los ambientes más óptimos posibles sea en la salud, en el ámbito familiar o en el laboral. </w:t>
      </w:r>
    </w:p>
    <w:p w14:paraId="13EE64A6" w14:textId="77777777" w:rsidR="00AD49B5" w:rsidRDefault="00AD49B5" w:rsidP="00CB0DFB">
      <w:pPr>
        <w:widowControl/>
        <w:suppressAutoHyphens w:val="0"/>
        <w:autoSpaceDE/>
        <w:spacing w:line="360" w:lineRule="auto"/>
        <w:ind w:firstLine="425"/>
        <w:jc w:val="both"/>
        <w:rPr>
          <w:rFonts w:ascii="Arial" w:hAnsi="Arial" w:cs="Arial"/>
          <w:bCs/>
          <w:sz w:val="24"/>
          <w:szCs w:val="24"/>
          <w:lang w:val="es-MX" w:eastAsia="es-ES"/>
        </w:rPr>
      </w:pPr>
    </w:p>
    <w:p w14:paraId="3B97F8DD" w14:textId="77777777" w:rsidR="003A36A8" w:rsidRDefault="00262A04" w:rsidP="00AD49B5">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E</w:t>
      </w:r>
      <w:r w:rsidR="003A36A8">
        <w:rPr>
          <w:rFonts w:ascii="Arial" w:hAnsi="Arial" w:cs="Arial"/>
          <w:bCs/>
          <w:sz w:val="24"/>
          <w:szCs w:val="24"/>
          <w:lang w:val="es-MX" w:eastAsia="es-ES"/>
        </w:rPr>
        <w:t>l</w:t>
      </w:r>
      <w:r w:rsidR="0005397C">
        <w:rPr>
          <w:rFonts w:ascii="Arial" w:hAnsi="Arial" w:cs="Arial"/>
          <w:bCs/>
          <w:sz w:val="24"/>
          <w:szCs w:val="24"/>
          <w:lang w:val="es-MX" w:eastAsia="es-ES"/>
        </w:rPr>
        <w:t xml:space="preserve"> tema de la maternidad </w:t>
      </w:r>
      <w:r w:rsidR="00E06337">
        <w:rPr>
          <w:rFonts w:ascii="Arial" w:hAnsi="Arial" w:cs="Arial"/>
          <w:bCs/>
          <w:sz w:val="24"/>
          <w:szCs w:val="24"/>
          <w:lang w:val="es-MX" w:eastAsia="es-ES"/>
        </w:rPr>
        <w:t>es</w:t>
      </w:r>
      <w:r w:rsidR="0005397C">
        <w:rPr>
          <w:rFonts w:ascii="Arial" w:hAnsi="Arial" w:cs="Arial"/>
          <w:bCs/>
          <w:sz w:val="24"/>
          <w:szCs w:val="24"/>
          <w:lang w:val="es-MX" w:eastAsia="es-ES"/>
        </w:rPr>
        <w:t xml:space="preserve"> de gran rel</w:t>
      </w:r>
      <w:r w:rsidR="003A36A8">
        <w:rPr>
          <w:rFonts w:ascii="Arial" w:hAnsi="Arial" w:cs="Arial"/>
          <w:bCs/>
          <w:sz w:val="24"/>
          <w:szCs w:val="24"/>
          <w:lang w:val="es-MX" w:eastAsia="es-ES"/>
        </w:rPr>
        <w:t xml:space="preserve">evancia, </w:t>
      </w:r>
      <w:r>
        <w:rPr>
          <w:rFonts w:ascii="Arial" w:hAnsi="Arial" w:cs="Arial"/>
          <w:bCs/>
          <w:sz w:val="24"/>
          <w:szCs w:val="24"/>
          <w:lang w:val="es-MX" w:eastAsia="es-ES"/>
        </w:rPr>
        <w:t xml:space="preserve">y la protección de la misma en el derecho internacional ha dado grandes </w:t>
      </w:r>
      <w:r w:rsidR="00DA5067">
        <w:rPr>
          <w:rFonts w:ascii="Arial" w:hAnsi="Arial" w:cs="Arial"/>
          <w:bCs/>
          <w:sz w:val="24"/>
          <w:szCs w:val="24"/>
          <w:lang w:val="es-MX" w:eastAsia="es-ES"/>
        </w:rPr>
        <w:t>pasos</w:t>
      </w:r>
      <w:r>
        <w:rPr>
          <w:rFonts w:ascii="Arial" w:hAnsi="Arial" w:cs="Arial"/>
          <w:bCs/>
          <w:sz w:val="24"/>
          <w:szCs w:val="24"/>
          <w:lang w:val="es-MX" w:eastAsia="es-ES"/>
        </w:rPr>
        <w:t xml:space="preserve"> proporcionando un </w:t>
      </w:r>
      <w:r w:rsidRPr="00262A04">
        <w:rPr>
          <w:rFonts w:ascii="Arial" w:hAnsi="Arial" w:cs="Arial"/>
          <w:bCs/>
          <w:i/>
          <w:sz w:val="24"/>
          <w:szCs w:val="24"/>
          <w:lang w:val="es-MX" w:eastAsia="es-ES"/>
        </w:rPr>
        <w:t>corpus iuris</w:t>
      </w:r>
      <w:r w:rsidRPr="00262A04">
        <w:rPr>
          <w:rFonts w:ascii="Arial" w:hAnsi="Arial" w:cs="Arial"/>
          <w:bCs/>
          <w:sz w:val="24"/>
          <w:szCs w:val="24"/>
          <w:lang w:val="es-MX" w:eastAsia="es-ES"/>
        </w:rPr>
        <w:t xml:space="preserve"> </w:t>
      </w:r>
      <w:r w:rsidR="00DA5067">
        <w:rPr>
          <w:rFonts w:ascii="Arial" w:hAnsi="Arial" w:cs="Arial"/>
          <w:bCs/>
          <w:sz w:val="24"/>
          <w:szCs w:val="24"/>
          <w:lang w:val="es-MX" w:eastAsia="es-ES"/>
        </w:rPr>
        <w:t xml:space="preserve">conformado por diversos convenios como el </w:t>
      </w:r>
      <w:r w:rsidR="00AD49B5" w:rsidRPr="00AD49B5">
        <w:rPr>
          <w:rFonts w:ascii="Arial" w:hAnsi="Arial" w:cs="Arial"/>
          <w:bCs/>
          <w:sz w:val="24"/>
          <w:szCs w:val="24"/>
          <w:lang w:val="es-MX" w:eastAsia="es-ES"/>
        </w:rPr>
        <w:t>Convenio sobre la protección de l</w:t>
      </w:r>
      <w:r w:rsidR="005377ED">
        <w:rPr>
          <w:rFonts w:ascii="Arial" w:hAnsi="Arial" w:cs="Arial"/>
          <w:bCs/>
          <w:sz w:val="24"/>
          <w:szCs w:val="24"/>
          <w:lang w:val="es-MX" w:eastAsia="es-ES"/>
        </w:rPr>
        <w:t xml:space="preserve">a maternidad, 2000 (núm. 183), </w:t>
      </w:r>
      <w:r w:rsidR="003A36A8">
        <w:rPr>
          <w:rFonts w:ascii="Arial" w:hAnsi="Arial" w:cs="Arial"/>
          <w:bCs/>
          <w:sz w:val="24"/>
          <w:szCs w:val="24"/>
          <w:lang w:val="es-MX" w:eastAsia="es-ES"/>
        </w:rPr>
        <w:t xml:space="preserve">en el que se establece, entre tantas, una serie de disposiciones que procuran garantizar </w:t>
      </w:r>
      <w:r w:rsidR="003A36A8" w:rsidRPr="003A36A8">
        <w:rPr>
          <w:rFonts w:ascii="Arial" w:hAnsi="Arial" w:cs="Arial"/>
          <w:bCs/>
          <w:sz w:val="24"/>
          <w:szCs w:val="24"/>
          <w:lang w:val="es-MX" w:eastAsia="es-ES"/>
        </w:rPr>
        <w:t xml:space="preserve">a las mujeres la igualdad en el acceso al empleo, </w:t>
      </w:r>
      <w:r w:rsidR="003A36A8">
        <w:rPr>
          <w:rFonts w:ascii="Arial" w:hAnsi="Arial" w:cs="Arial"/>
          <w:bCs/>
          <w:sz w:val="24"/>
          <w:szCs w:val="24"/>
          <w:lang w:val="es-MX" w:eastAsia="es-ES"/>
        </w:rPr>
        <w:t xml:space="preserve">así como </w:t>
      </w:r>
      <w:r w:rsidR="003A36A8" w:rsidRPr="003A36A8">
        <w:rPr>
          <w:rFonts w:ascii="Arial" w:hAnsi="Arial" w:cs="Arial"/>
          <w:bCs/>
          <w:sz w:val="24"/>
          <w:szCs w:val="24"/>
          <w:lang w:val="es-MX" w:eastAsia="es-ES"/>
        </w:rPr>
        <w:t xml:space="preserve">el mantenimiento de </w:t>
      </w:r>
      <w:r w:rsidR="003A36A8">
        <w:rPr>
          <w:rFonts w:ascii="Arial" w:hAnsi="Arial" w:cs="Arial"/>
          <w:bCs/>
          <w:sz w:val="24"/>
          <w:szCs w:val="24"/>
          <w:lang w:val="es-MX" w:eastAsia="es-ES"/>
        </w:rPr>
        <w:t>sus</w:t>
      </w:r>
      <w:r w:rsidR="003A36A8" w:rsidRPr="003A36A8">
        <w:rPr>
          <w:rFonts w:ascii="Arial" w:hAnsi="Arial" w:cs="Arial"/>
          <w:bCs/>
          <w:sz w:val="24"/>
          <w:szCs w:val="24"/>
          <w:lang w:val="es-MX" w:eastAsia="es-ES"/>
        </w:rPr>
        <w:t xml:space="preserve"> ingresos que son vitales para el bienestar de toda su familia</w:t>
      </w:r>
      <w:r w:rsidR="003A36A8">
        <w:rPr>
          <w:rFonts w:ascii="Arial" w:hAnsi="Arial" w:cs="Arial"/>
          <w:bCs/>
          <w:sz w:val="24"/>
          <w:szCs w:val="24"/>
          <w:lang w:val="es-MX" w:eastAsia="es-ES"/>
        </w:rPr>
        <w:t xml:space="preserve">. Que si bien, no es un convenio ratificado por nuestro país, </w:t>
      </w:r>
      <w:r w:rsidR="00E06337">
        <w:rPr>
          <w:rFonts w:ascii="Arial" w:hAnsi="Arial" w:cs="Arial"/>
          <w:bCs/>
          <w:sz w:val="24"/>
          <w:szCs w:val="24"/>
          <w:lang w:val="es-MX" w:eastAsia="es-ES"/>
        </w:rPr>
        <w:t>es</w:t>
      </w:r>
      <w:r w:rsidR="003A36A8">
        <w:rPr>
          <w:rFonts w:ascii="Arial" w:hAnsi="Arial" w:cs="Arial"/>
          <w:bCs/>
          <w:sz w:val="24"/>
          <w:szCs w:val="24"/>
          <w:lang w:val="es-MX" w:eastAsia="es-ES"/>
        </w:rPr>
        <w:t xml:space="preserve"> un </w:t>
      </w:r>
      <w:r w:rsidR="00DA5067">
        <w:rPr>
          <w:rFonts w:ascii="Arial" w:hAnsi="Arial" w:cs="Arial"/>
          <w:bCs/>
          <w:sz w:val="24"/>
          <w:szCs w:val="24"/>
          <w:lang w:val="es-MX" w:eastAsia="es-ES"/>
        </w:rPr>
        <w:t xml:space="preserve">instrumento </w:t>
      </w:r>
      <w:r w:rsidR="00E06337">
        <w:rPr>
          <w:rFonts w:ascii="Arial" w:hAnsi="Arial" w:cs="Arial"/>
          <w:bCs/>
          <w:sz w:val="24"/>
          <w:szCs w:val="24"/>
          <w:lang w:val="es-MX" w:eastAsia="es-ES"/>
        </w:rPr>
        <w:t xml:space="preserve">que proporciona </w:t>
      </w:r>
      <w:r w:rsidR="00DA5067">
        <w:rPr>
          <w:rFonts w:ascii="Arial" w:hAnsi="Arial" w:cs="Arial"/>
          <w:bCs/>
          <w:sz w:val="24"/>
          <w:szCs w:val="24"/>
          <w:lang w:val="es-MX" w:eastAsia="es-ES"/>
        </w:rPr>
        <w:t xml:space="preserve">contenido de </w:t>
      </w:r>
      <w:r w:rsidR="00E06337">
        <w:rPr>
          <w:rFonts w:ascii="Arial" w:hAnsi="Arial" w:cs="Arial"/>
          <w:bCs/>
          <w:sz w:val="24"/>
          <w:szCs w:val="24"/>
          <w:lang w:val="es-MX" w:eastAsia="es-ES"/>
        </w:rPr>
        <w:t>gran</w:t>
      </w:r>
      <w:r w:rsidR="00DA5067">
        <w:rPr>
          <w:rFonts w:ascii="Arial" w:hAnsi="Arial" w:cs="Arial"/>
          <w:bCs/>
          <w:sz w:val="24"/>
          <w:szCs w:val="24"/>
          <w:lang w:val="es-MX" w:eastAsia="es-ES"/>
        </w:rPr>
        <w:t xml:space="preserve"> importancia</w:t>
      </w:r>
      <w:r w:rsidR="003A36A8">
        <w:rPr>
          <w:rFonts w:ascii="Arial" w:hAnsi="Arial" w:cs="Arial"/>
          <w:bCs/>
          <w:sz w:val="24"/>
          <w:szCs w:val="24"/>
          <w:lang w:val="es-MX" w:eastAsia="es-ES"/>
        </w:rPr>
        <w:t>.</w:t>
      </w:r>
    </w:p>
    <w:p w14:paraId="503317D7" w14:textId="77777777" w:rsidR="000F3188" w:rsidRDefault="000F3188" w:rsidP="00AD49B5">
      <w:pPr>
        <w:widowControl/>
        <w:suppressAutoHyphens w:val="0"/>
        <w:autoSpaceDE/>
        <w:spacing w:line="360" w:lineRule="auto"/>
        <w:ind w:firstLine="425"/>
        <w:jc w:val="both"/>
        <w:rPr>
          <w:rFonts w:ascii="Arial" w:hAnsi="Arial" w:cs="Arial"/>
          <w:bCs/>
          <w:sz w:val="24"/>
          <w:szCs w:val="24"/>
          <w:lang w:val="es-MX" w:eastAsia="es-ES"/>
        </w:rPr>
      </w:pPr>
    </w:p>
    <w:p w14:paraId="53267FFA" w14:textId="77777777" w:rsidR="000F3188" w:rsidRPr="000F3188" w:rsidRDefault="000F3188" w:rsidP="000F3188">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 xml:space="preserve">De igual manera, se destaca dentro de este marco internacional </w:t>
      </w:r>
      <w:r w:rsidRPr="000F3188">
        <w:rPr>
          <w:rFonts w:ascii="Arial" w:hAnsi="Arial" w:cs="Arial"/>
          <w:bCs/>
          <w:sz w:val="24"/>
          <w:szCs w:val="24"/>
          <w:lang w:val="es-MX" w:eastAsia="es-ES"/>
        </w:rPr>
        <w:t>la Declaración Universal de los Derechos Humanos</w:t>
      </w:r>
      <w:r w:rsidR="00E06337">
        <w:rPr>
          <w:rFonts w:ascii="Arial" w:hAnsi="Arial" w:cs="Arial"/>
          <w:bCs/>
          <w:sz w:val="24"/>
          <w:szCs w:val="24"/>
          <w:lang w:val="es-MX" w:eastAsia="es-ES"/>
        </w:rPr>
        <w:t>, cuyo</w:t>
      </w:r>
      <w:r w:rsidRPr="000F3188">
        <w:rPr>
          <w:rFonts w:ascii="Arial" w:hAnsi="Arial" w:cs="Arial"/>
          <w:bCs/>
          <w:sz w:val="24"/>
          <w:szCs w:val="24"/>
          <w:lang w:val="es-MX" w:eastAsia="es-ES"/>
        </w:rPr>
        <w:t xml:space="preserve"> artículo 25.2 </w:t>
      </w:r>
      <w:r w:rsidR="00E06337">
        <w:rPr>
          <w:rFonts w:ascii="Arial" w:hAnsi="Arial" w:cs="Arial"/>
          <w:bCs/>
          <w:sz w:val="24"/>
          <w:szCs w:val="24"/>
          <w:lang w:val="es-MX" w:eastAsia="es-ES"/>
        </w:rPr>
        <w:t>establece</w:t>
      </w:r>
      <w:r w:rsidRPr="000F3188">
        <w:rPr>
          <w:rFonts w:ascii="Arial" w:hAnsi="Arial" w:cs="Arial"/>
          <w:bCs/>
          <w:sz w:val="24"/>
          <w:szCs w:val="24"/>
          <w:lang w:val="es-MX" w:eastAsia="es-ES"/>
        </w:rPr>
        <w:t xml:space="preserve"> que: “la maternidad y la infancia tienen derecho a cuidados y atenciones especiales. Todos los niños, nacidos de matrimonio o de fuera de matrimonio, tienen derecho a igual protección”.</w:t>
      </w:r>
    </w:p>
    <w:p w14:paraId="070870BE" w14:textId="77777777" w:rsidR="000F3188" w:rsidRPr="000F3188" w:rsidRDefault="000F3188" w:rsidP="000F3188">
      <w:pPr>
        <w:widowControl/>
        <w:suppressAutoHyphens w:val="0"/>
        <w:autoSpaceDE/>
        <w:spacing w:line="360" w:lineRule="auto"/>
        <w:ind w:firstLine="425"/>
        <w:jc w:val="both"/>
        <w:rPr>
          <w:rFonts w:ascii="Arial" w:hAnsi="Arial" w:cs="Arial"/>
          <w:bCs/>
          <w:sz w:val="24"/>
          <w:szCs w:val="24"/>
          <w:lang w:val="es-MX" w:eastAsia="es-ES"/>
        </w:rPr>
      </w:pPr>
    </w:p>
    <w:p w14:paraId="69D9D11C" w14:textId="77777777" w:rsidR="000F3188" w:rsidRPr="000F3188" w:rsidRDefault="00E06337" w:rsidP="000F3188">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Asimismo</w:t>
      </w:r>
      <w:r w:rsidR="000F3188" w:rsidRPr="000F3188">
        <w:rPr>
          <w:rFonts w:ascii="Arial" w:hAnsi="Arial" w:cs="Arial"/>
          <w:bCs/>
          <w:sz w:val="24"/>
          <w:szCs w:val="24"/>
          <w:lang w:val="es-MX" w:eastAsia="es-ES"/>
        </w:rPr>
        <w:t>, el Pacto Internacional de Derechos Económicos, Sociales y Culturales, plantea en su artículo 10 que: “se debe conceder especial protección a las madres durante un período de tiempo razonable antes y después del parto. Durante dicho período, a las madres que trabajen se les debe conceder licencia con remuneración o con prestaciones adecuadas de seguridad social”, justificando la existencia de la licencia de maternidad.</w:t>
      </w:r>
    </w:p>
    <w:p w14:paraId="6437FFD4" w14:textId="77777777" w:rsidR="000F3188" w:rsidRPr="000F3188" w:rsidRDefault="000F3188" w:rsidP="000F3188">
      <w:pPr>
        <w:widowControl/>
        <w:suppressAutoHyphens w:val="0"/>
        <w:autoSpaceDE/>
        <w:spacing w:line="360" w:lineRule="auto"/>
        <w:ind w:firstLine="425"/>
        <w:jc w:val="both"/>
        <w:rPr>
          <w:rFonts w:ascii="Arial" w:hAnsi="Arial" w:cs="Arial"/>
          <w:bCs/>
          <w:sz w:val="24"/>
          <w:szCs w:val="24"/>
          <w:lang w:val="es-MX" w:eastAsia="es-ES"/>
        </w:rPr>
      </w:pPr>
    </w:p>
    <w:p w14:paraId="535E4DFE" w14:textId="77777777" w:rsidR="000F3188" w:rsidRDefault="00BA118F" w:rsidP="000F3188">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Como se puede observar, l</w:t>
      </w:r>
      <w:r w:rsidR="000F3188" w:rsidRPr="000F3188">
        <w:rPr>
          <w:rFonts w:ascii="Arial" w:hAnsi="Arial" w:cs="Arial"/>
          <w:bCs/>
          <w:sz w:val="24"/>
          <w:szCs w:val="24"/>
          <w:lang w:val="es-MX" w:eastAsia="es-ES"/>
        </w:rPr>
        <w:t xml:space="preserve">a protección </w:t>
      </w:r>
      <w:r w:rsidR="0081476A">
        <w:rPr>
          <w:rFonts w:ascii="Arial" w:hAnsi="Arial" w:cs="Arial"/>
          <w:bCs/>
          <w:sz w:val="24"/>
          <w:szCs w:val="24"/>
          <w:lang w:val="es-MX" w:eastAsia="es-ES"/>
        </w:rPr>
        <w:t xml:space="preserve">de la maternidad desde </w:t>
      </w:r>
      <w:r w:rsidR="000F3188" w:rsidRPr="000F3188">
        <w:rPr>
          <w:rFonts w:ascii="Arial" w:hAnsi="Arial" w:cs="Arial"/>
          <w:bCs/>
          <w:sz w:val="24"/>
          <w:szCs w:val="24"/>
          <w:lang w:val="es-MX" w:eastAsia="es-ES"/>
        </w:rPr>
        <w:t xml:space="preserve">el embarazo responde a una doble finalidad: proteger la especial relación entre la madre y el recién nacido, </w:t>
      </w:r>
      <w:r w:rsidR="0081476A">
        <w:rPr>
          <w:rFonts w:ascii="Arial" w:hAnsi="Arial" w:cs="Arial"/>
          <w:bCs/>
          <w:sz w:val="24"/>
          <w:szCs w:val="24"/>
          <w:lang w:val="es-MX" w:eastAsia="es-ES"/>
        </w:rPr>
        <w:t>así como</w:t>
      </w:r>
      <w:r w:rsidR="00E06337">
        <w:rPr>
          <w:rFonts w:ascii="Arial" w:hAnsi="Arial" w:cs="Arial"/>
          <w:bCs/>
          <w:sz w:val="24"/>
          <w:szCs w:val="24"/>
          <w:lang w:val="es-MX" w:eastAsia="es-ES"/>
        </w:rPr>
        <w:t xml:space="preserve"> la salud de ambos y</w:t>
      </w:r>
      <w:r w:rsidR="000F3188" w:rsidRPr="000F3188">
        <w:rPr>
          <w:rFonts w:ascii="Arial" w:hAnsi="Arial" w:cs="Arial"/>
          <w:bCs/>
          <w:sz w:val="24"/>
          <w:szCs w:val="24"/>
          <w:lang w:val="es-MX" w:eastAsia="es-ES"/>
        </w:rPr>
        <w:t xml:space="preserve"> </w:t>
      </w:r>
      <w:r w:rsidR="0081476A">
        <w:rPr>
          <w:rFonts w:ascii="Arial" w:hAnsi="Arial" w:cs="Arial"/>
          <w:bCs/>
          <w:sz w:val="24"/>
          <w:szCs w:val="24"/>
          <w:lang w:val="es-MX" w:eastAsia="es-ES"/>
        </w:rPr>
        <w:t>brindando</w:t>
      </w:r>
      <w:r w:rsidR="000F3188" w:rsidRPr="000F3188">
        <w:rPr>
          <w:rFonts w:ascii="Arial" w:hAnsi="Arial" w:cs="Arial"/>
          <w:bCs/>
          <w:sz w:val="24"/>
          <w:szCs w:val="24"/>
          <w:lang w:val="es-MX" w:eastAsia="es-ES"/>
        </w:rPr>
        <w:t xml:space="preserve"> seguridad en el empleo</w:t>
      </w:r>
      <w:r w:rsidR="00E06337">
        <w:rPr>
          <w:rFonts w:ascii="Arial" w:hAnsi="Arial" w:cs="Arial"/>
          <w:bCs/>
          <w:sz w:val="24"/>
          <w:szCs w:val="24"/>
          <w:lang w:val="es-MX" w:eastAsia="es-ES"/>
        </w:rPr>
        <w:t xml:space="preserve">, como es el de otorgar la </w:t>
      </w:r>
      <w:r w:rsidR="000F3188" w:rsidRPr="000F3188">
        <w:rPr>
          <w:rFonts w:ascii="Arial" w:hAnsi="Arial" w:cs="Arial"/>
          <w:bCs/>
          <w:sz w:val="24"/>
          <w:szCs w:val="24"/>
          <w:lang w:val="es-MX" w:eastAsia="es-ES"/>
        </w:rPr>
        <w:t xml:space="preserve">posibilidad de acceso a </w:t>
      </w:r>
      <w:r w:rsidR="00E06337">
        <w:rPr>
          <w:rFonts w:ascii="Arial" w:hAnsi="Arial" w:cs="Arial"/>
          <w:bCs/>
          <w:sz w:val="24"/>
          <w:szCs w:val="24"/>
          <w:lang w:val="es-MX" w:eastAsia="es-ES"/>
        </w:rPr>
        <w:t>éste</w:t>
      </w:r>
      <w:r w:rsidR="000F3188" w:rsidRPr="000F3188">
        <w:rPr>
          <w:rFonts w:ascii="Arial" w:hAnsi="Arial" w:cs="Arial"/>
          <w:bCs/>
          <w:sz w:val="24"/>
          <w:szCs w:val="24"/>
          <w:lang w:val="es-MX" w:eastAsia="es-ES"/>
        </w:rPr>
        <w:t xml:space="preserve"> para las mujeres en edad de concebir, mantenimiento de los salarios y prestaciones durante la maternid</w:t>
      </w:r>
      <w:r w:rsidR="00E06337">
        <w:rPr>
          <w:rFonts w:ascii="Arial" w:hAnsi="Arial" w:cs="Arial"/>
          <w:bCs/>
          <w:sz w:val="24"/>
          <w:szCs w:val="24"/>
          <w:lang w:val="es-MX" w:eastAsia="es-ES"/>
        </w:rPr>
        <w:t>ad y prevención de los despidos</w:t>
      </w:r>
      <w:r w:rsidR="000F3188" w:rsidRPr="000F3188">
        <w:rPr>
          <w:rFonts w:ascii="Arial" w:hAnsi="Arial" w:cs="Arial"/>
          <w:bCs/>
          <w:sz w:val="24"/>
          <w:szCs w:val="24"/>
          <w:lang w:val="es-MX" w:eastAsia="es-ES"/>
        </w:rPr>
        <w:t xml:space="preserve"> (OIT, La igualdad de género como eje del trabajo decente).</w:t>
      </w:r>
      <w:r w:rsidR="00363B3B">
        <w:rPr>
          <w:rStyle w:val="Refdenotaalpie"/>
          <w:rFonts w:ascii="Arial" w:hAnsi="Arial" w:cs="Arial"/>
          <w:bCs/>
          <w:sz w:val="24"/>
          <w:szCs w:val="24"/>
          <w:lang w:val="es-MX" w:eastAsia="es-ES"/>
        </w:rPr>
        <w:footnoteReference w:id="1"/>
      </w:r>
    </w:p>
    <w:p w14:paraId="63E2EB47" w14:textId="77777777" w:rsidR="006B1F81" w:rsidRDefault="006B1F81" w:rsidP="000F3188">
      <w:pPr>
        <w:widowControl/>
        <w:suppressAutoHyphens w:val="0"/>
        <w:autoSpaceDE/>
        <w:spacing w:line="360" w:lineRule="auto"/>
        <w:ind w:firstLine="425"/>
        <w:jc w:val="both"/>
        <w:rPr>
          <w:rFonts w:ascii="Arial" w:hAnsi="Arial" w:cs="Arial"/>
          <w:bCs/>
          <w:sz w:val="24"/>
          <w:szCs w:val="24"/>
          <w:lang w:val="es-MX" w:eastAsia="es-ES"/>
        </w:rPr>
      </w:pPr>
    </w:p>
    <w:p w14:paraId="1368F31D" w14:textId="77777777" w:rsidR="00C72AD5" w:rsidRDefault="00826DAD" w:rsidP="000F3188">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Es así que</w:t>
      </w:r>
      <w:r w:rsidR="006B1F81">
        <w:rPr>
          <w:rFonts w:ascii="Arial" w:hAnsi="Arial" w:cs="Arial"/>
          <w:bCs/>
          <w:sz w:val="24"/>
          <w:szCs w:val="24"/>
          <w:lang w:val="es-MX" w:eastAsia="es-ES"/>
        </w:rPr>
        <w:t xml:space="preserve">, coincidimos con lo </w:t>
      </w:r>
      <w:r w:rsidR="00E70C88">
        <w:rPr>
          <w:rFonts w:ascii="Arial" w:hAnsi="Arial" w:cs="Arial"/>
          <w:bCs/>
          <w:sz w:val="24"/>
          <w:szCs w:val="24"/>
          <w:lang w:val="es-MX" w:eastAsia="es-ES"/>
        </w:rPr>
        <w:t>vertido por la promovente en donde señala que</w:t>
      </w:r>
      <w:r>
        <w:rPr>
          <w:rFonts w:ascii="Arial" w:hAnsi="Arial" w:cs="Arial"/>
          <w:bCs/>
          <w:sz w:val="24"/>
          <w:szCs w:val="24"/>
          <w:lang w:val="es-MX" w:eastAsia="es-ES"/>
        </w:rPr>
        <w:t xml:space="preserve"> nosotros como legisladores e</w:t>
      </w:r>
      <w:r w:rsidRPr="00826DAD">
        <w:rPr>
          <w:rFonts w:ascii="Arial" w:hAnsi="Arial" w:cs="Arial"/>
          <w:bCs/>
          <w:sz w:val="24"/>
          <w:szCs w:val="24"/>
          <w:lang w:val="es-MX" w:eastAsia="es-ES"/>
        </w:rPr>
        <w:t>stamos obligados a construir y generar políticas públicas que hagan exigibles y efectivos los derechos de las mujeres</w:t>
      </w:r>
      <w:r>
        <w:rPr>
          <w:rFonts w:ascii="Arial" w:hAnsi="Arial" w:cs="Arial"/>
          <w:bCs/>
          <w:sz w:val="24"/>
          <w:szCs w:val="24"/>
          <w:lang w:val="es-MX" w:eastAsia="es-ES"/>
        </w:rPr>
        <w:t xml:space="preserve"> que ejercen su maternidad desde el embarazo, así como el</w:t>
      </w:r>
      <w:r w:rsidRPr="00826DAD">
        <w:rPr>
          <w:rFonts w:ascii="Arial" w:hAnsi="Arial" w:cs="Arial"/>
          <w:bCs/>
          <w:sz w:val="24"/>
          <w:szCs w:val="24"/>
          <w:lang w:val="es-MX" w:eastAsia="es-ES"/>
        </w:rPr>
        <w:t xml:space="preserve"> de s</w:t>
      </w:r>
      <w:r>
        <w:rPr>
          <w:rFonts w:ascii="Arial" w:hAnsi="Arial" w:cs="Arial"/>
          <w:bCs/>
          <w:sz w:val="24"/>
          <w:szCs w:val="24"/>
          <w:lang w:val="es-MX" w:eastAsia="es-ES"/>
        </w:rPr>
        <w:t xml:space="preserve">us hijos. </w:t>
      </w:r>
    </w:p>
    <w:p w14:paraId="3C435DBA" w14:textId="77777777" w:rsidR="00C72AD5" w:rsidRDefault="00C72AD5" w:rsidP="000F3188">
      <w:pPr>
        <w:widowControl/>
        <w:suppressAutoHyphens w:val="0"/>
        <w:autoSpaceDE/>
        <w:spacing w:line="360" w:lineRule="auto"/>
        <w:ind w:firstLine="425"/>
        <w:jc w:val="both"/>
        <w:rPr>
          <w:rFonts w:ascii="Arial" w:hAnsi="Arial" w:cs="Arial"/>
          <w:bCs/>
          <w:sz w:val="24"/>
          <w:szCs w:val="24"/>
          <w:lang w:val="es-MX" w:eastAsia="es-ES"/>
        </w:rPr>
      </w:pPr>
    </w:p>
    <w:p w14:paraId="7F6F7944" w14:textId="77777777" w:rsidR="006B1F81" w:rsidRDefault="00826DAD" w:rsidP="000F3188">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 xml:space="preserve">Actualmente, </w:t>
      </w:r>
      <w:r w:rsidRPr="00826DAD">
        <w:rPr>
          <w:rFonts w:ascii="Arial" w:hAnsi="Arial" w:cs="Arial"/>
          <w:bCs/>
          <w:sz w:val="24"/>
          <w:szCs w:val="24"/>
          <w:lang w:val="es-MX" w:eastAsia="es-ES"/>
        </w:rPr>
        <w:t>nuestr</w:t>
      </w:r>
      <w:r>
        <w:rPr>
          <w:rFonts w:ascii="Arial" w:hAnsi="Arial" w:cs="Arial"/>
          <w:bCs/>
          <w:sz w:val="24"/>
          <w:szCs w:val="24"/>
          <w:lang w:val="es-MX" w:eastAsia="es-ES"/>
        </w:rPr>
        <w:t>a entidad</w:t>
      </w:r>
      <w:r w:rsidRPr="00826DAD">
        <w:rPr>
          <w:rFonts w:ascii="Arial" w:hAnsi="Arial" w:cs="Arial"/>
          <w:bCs/>
          <w:sz w:val="24"/>
          <w:szCs w:val="24"/>
          <w:lang w:val="es-MX" w:eastAsia="es-ES"/>
        </w:rPr>
        <w:t xml:space="preserve"> </w:t>
      </w:r>
      <w:r>
        <w:rPr>
          <w:rFonts w:ascii="Arial" w:hAnsi="Arial" w:cs="Arial"/>
          <w:bCs/>
          <w:sz w:val="24"/>
          <w:szCs w:val="24"/>
          <w:lang w:val="es-MX" w:eastAsia="es-ES"/>
        </w:rPr>
        <w:t xml:space="preserve">se </w:t>
      </w:r>
      <w:r w:rsidRPr="00826DAD">
        <w:rPr>
          <w:rFonts w:ascii="Arial" w:hAnsi="Arial" w:cs="Arial"/>
          <w:bCs/>
          <w:sz w:val="24"/>
          <w:szCs w:val="24"/>
          <w:lang w:val="es-MX" w:eastAsia="es-ES"/>
        </w:rPr>
        <w:t>enfrenta a la problemática de la mortalidad de muj</w:t>
      </w:r>
      <w:r>
        <w:rPr>
          <w:rFonts w:ascii="Arial" w:hAnsi="Arial" w:cs="Arial"/>
          <w:bCs/>
          <w:sz w:val="24"/>
          <w:szCs w:val="24"/>
          <w:lang w:val="es-MX" w:eastAsia="es-ES"/>
        </w:rPr>
        <w:t>eres embarazadas</w:t>
      </w:r>
      <w:r w:rsidR="00C72AD5">
        <w:rPr>
          <w:rFonts w:ascii="Arial" w:hAnsi="Arial" w:cs="Arial"/>
          <w:bCs/>
          <w:sz w:val="24"/>
          <w:szCs w:val="24"/>
          <w:lang w:val="es-MX" w:eastAsia="es-ES"/>
        </w:rPr>
        <w:t xml:space="preserve"> así como el de los neonatos</w:t>
      </w:r>
      <w:r>
        <w:rPr>
          <w:rFonts w:ascii="Arial" w:hAnsi="Arial" w:cs="Arial"/>
          <w:bCs/>
          <w:sz w:val="24"/>
          <w:szCs w:val="24"/>
          <w:lang w:val="es-MX" w:eastAsia="es-ES"/>
        </w:rPr>
        <w:t>;</w:t>
      </w:r>
      <w:r w:rsidRPr="00826DAD">
        <w:rPr>
          <w:rFonts w:ascii="Arial" w:hAnsi="Arial" w:cs="Arial"/>
          <w:bCs/>
          <w:sz w:val="24"/>
          <w:szCs w:val="24"/>
          <w:lang w:val="es-MX" w:eastAsia="es-ES"/>
        </w:rPr>
        <w:t xml:space="preserve"> </w:t>
      </w:r>
      <w:r w:rsidR="0081476A">
        <w:rPr>
          <w:rFonts w:ascii="Arial" w:hAnsi="Arial" w:cs="Arial"/>
          <w:bCs/>
          <w:sz w:val="24"/>
          <w:szCs w:val="24"/>
          <w:lang w:val="es-MX" w:eastAsia="es-ES"/>
        </w:rPr>
        <w:t>de e</w:t>
      </w:r>
      <w:r w:rsidRPr="00826DAD">
        <w:rPr>
          <w:rFonts w:ascii="Arial" w:hAnsi="Arial" w:cs="Arial"/>
          <w:bCs/>
          <w:sz w:val="24"/>
          <w:szCs w:val="24"/>
          <w:lang w:val="es-MX" w:eastAsia="es-ES"/>
        </w:rPr>
        <w:t>mbarazos de adolescentes, de alto riesgo y prematuros sin la atención médica debida y oportuna, embarazos sin seguimiento médico, abortos mal practicados, aunado a condiciones adversas de pobreza, mala educación, desigualdad y falta de orientación e información.</w:t>
      </w:r>
    </w:p>
    <w:p w14:paraId="728C1797" w14:textId="77777777" w:rsidR="009C2501" w:rsidRDefault="009C2501" w:rsidP="000F3188">
      <w:pPr>
        <w:widowControl/>
        <w:suppressAutoHyphens w:val="0"/>
        <w:autoSpaceDE/>
        <w:spacing w:line="360" w:lineRule="auto"/>
        <w:ind w:firstLine="425"/>
        <w:jc w:val="both"/>
        <w:rPr>
          <w:rFonts w:ascii="Arial" w:hAnsi="Arial" w:cs="Arial"/>
          <w:bCs/>
          <w:sz w:val="24"/>
          <w:szCs w:val="24"/>
          <w:lang w:val="es-MX" w:eastAsia="es-ES"/>
        </w:rPr>
      </w:pPr>
    </w:p>
    <w:p w14:paraId="0371FFA9" w14:textId="77777777" w:rsidR="009C2501" w:rsidRDefault="009C2501" w:rsidP="000F3188">
      <w:pPr>
        <w:widowControl/>
        <w:suppressAutoHyphens w:val="0"/>
        <w:autoSpaceDE/>
        <w:spacing w:line="360" w:lineRule="auto"/>
        <w:ind w:firstLine="425"/>
        <w:jc w:val="both"/>
        <w:rPr>
          <w:rFonts w:ascii="Arial" w:hAnsi="Arial" w:cs="Arial"/>
          <w:sz w:val="24"/>
          <w:szCs w:val="24"/>
        </w:rPr>
      </w:pPr>
      <w:r>
        <w:rPr>
          <w:rFonts w:ascii="Arial" w:hAnsi="Arial" w:cs="Arial"/>
          <w:bCs/>
          <w:sz w:val="24"/>
          <w:szCs w:val="24"/>
          <w:lang w:val="es-MX" w:eastAsia="es-ES"/>
        </w:rPr>
        <w:t xml:space="preserve">Ante este panorama, es difícil que como representantes de la sociedad yucateca, integrantes de este parlamento estatal soslayemos tales problemáticas, en tal virtud, </w:t>
      </w:r>
      <w:r w:rsidR="00C72AD5">
        <w:rPr>
          <w:rFonts w:ascii="Arial" w:hAnsi="Arial" w:cs="Arial"/>
          <w:bCs/>
          <w:sz w:val="24"/>
          <w:szCs w:val="24"/>
          <w:lang w:val="es-MX" w:eastAsia="es-ES"/>
        </w:rPr>
        <w:t>consideramos oportuno</w:t>
      </w:r>
      <w:r>
        <w:rPr>
          <w:rFonts w:ascii="Arial" w:hAnsi="Arial" w:cs="Arial"/>
          <w:bCs/>
          <w:sz w:val="24"/>
          <w:szCs w:val="24"/>
          <w:lang w:val="es-MX" w:eastAsia="es-ES"/>
        </w:rPr>
        <w:t xml:space="preserve"> el contenido de esta iniciativa, objeto de estudio, toda vez que </w:t>
      </w:r>
      <w:r w:rsidRPr="00F10A16">
        <w:rPr>
          <w:rFonts w:ascii="Arial" w:hAnsi="Arial" w:cs="Arial"/>
          <w:sz w:val="24"/>
          <w:szCs w:val="24"/>
        </w:rPr>
        <w:t>plantea alternativas de solución eficiente a los problemas qu</w:t>
      </w:r>
      <w:r w:rsidR="000D1A24">
        <w:rPr>
          <w:rFonts w:ascii="Arial" w:hAnsi="Arial" w:cs="Arial"/>
          <w:sz w:val="24"/>
          <w:szCs w:val="24"/>
        </w:rPr>
        <w:t>e acontecen en nuestra sociedad</w:t>
      </w:r>
      <w:r w:rsidRPr="00F10A16">
        <w:rPr>
          <w:rFonts w:ascii="Arial" w:hAnsi="Arial" w:cs="Arial"/>
          <w:sz w:val="24"/>
          <w:szCs w:val="24"/>
        </w:rPr>
        <w:t xml:space="preserve"> </w:t>
      </w:r>
      <w:r w:rsidR="00C72AD5">
        <w:rPr>
          <w:rFonts w:ascii="Arial" w:hAnsi="Arial" w:cs="Arial"/>
          <w:sz w:val="24"/>
          <w:szCs w:val="24"/>
        </w:rPr>
        <w:t>al</w:t>
      </w:r>
      <w:r w:rsidRPr="00F10A16">
        <w:rPr>
          <w:rFonts w:ascii="Arial" w:hAnsi="Arial" w:cs="Arial"/>
          <w:sz w:val="24"/>
          <w:szCs w:val="24"/>
        </w:rPr>
        <w:t xml:space="preserve"> ofrec</w:t>
      </w:r>
      <w:r w:rsidR="00C72AD5">
        <w:rPr>
          <w:rFonts w:ascii="Arial" w:hAnsi="Arial" w:cs="Arial"/>
          <w:sz w:val="24"/>
          <w:szCs w:val="24"/>
        </w:rPr>
        <w:t>er alternativas</w:t>
      </w:r>
      <w:r w:rsidRPr="00F10A16">
        <w:rPr>
          <w:rFonts w:ascii="Arial" w:hAnsi="Arial" w:cs="Arial"/>
          <w:sz w:val="24"/>
          <w:szCs w:val="24"/>
        </w:rPr>
        <w:t xml:space="preserve"> de cuidado y protección, respetando el derecho a la procreación como un proceso vital del ser humano, y a la maternidad plena como una forma de realización personal.</w:t>
      </w:r>
    </w:p>
    <w:p w14:paraId="476996FD" w14:textId="77777777" w:rsidR="00153955" w:rsidRDefault="00153955" w:rsidP="000F3188">
      <w:pPr>
        <w:widowControl/>
        <w:suppressAutoHyphens w:val="0"/>
        <w:autoSpaceDE/>
        <w:spacing w:line="360" w:lineRule="auto"/>
        <w:ind w:firstLine="425"/>
        <w:jc w:val="both"/>
        <w:rPr>
          <w:rFonts w:ascii="Arial" w:hAnsi="Arial" w:cs="Arial"/>
          <w:sz w:val="24"/>
          <w:szCs w:val="24"/>
        </w:rPr>
      </w:pPr>
    </w:p>
    <w:p w14:paraId="38D24246" w14:textId="77777777" w:rsidR="00C94176" w:rsidRDefault="00F10BBA" w:rsidP="000F3188">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
          <w:bCs/>
          <w:sz w:val="24"/>
          <w:szCs w:val="24"/>
          <w:lang w:val="es-MX" w:eastAsia="es-ES"/>
        </w:rPr>
        <w:t xml:space="preserve">TERCERA. </w:t>
      </w:r>
      <w:r>
        <w:rPr>
          <w:rFonts w:ascii="Arial" w:hAnsi="Arial" w:cs="Arial"/>
          <w:bCs/>
          <w:sz w:val="24"/>
          <w:szCs w:val="24"/>
          <w:lang w:val="es-MX" w:eastAsia="es-ES"/>
        </w:rPr>
        <w:t>Continuando con el análisis de la multicitada iniciativa, respecto a la protección de la infancia</w:t>
      </w:r>
      <w:r w:rsidR="00A028C7">
        <w:rPr>
          <w:rFonts w:ascii="Arial" w:hAnsi="Arial" w:cs="Arial"/>
          <w:bCs/>
          <w:sz w:val="24"/>
          <w:szCs w:val="24"/>
          <w:lang w:val="es-MX" w:eastAsia="es-ES"/>
        </w:rPr>
        <w:t xml:space="preserve"> temprana</w:t>
      </w:r>
      <w:r>
        <w:rPr>
          <w:rFonts w:ascii="Arial" w:hAnsi="Arial" w:cs="Arial"/>
          <w:bCs/>
          <w:sz w:val="24"/>
          <w:szCs w:val="24"/>
          <w:lang w:val="es-MX" w:eastAsia="es-ES"/>
        </w:rPr>
        <w:t xml:space="preserve">, se destaca que el </w:t>
      </w:r>
      <w:r w:rsidRPr="00F10BBA">
        <w:rPr>
          <w:rFonts w:ascii="Arial" w:hAnsi="Arial" w:cs="Arial"/>
          <w:bCs/>
          <w:sz w:val="24"/>
          <w:szCs w:val="24"/>
          <w:lang w:val="es-MX" w:eastAsia="es-ES"/>
        </w:rPr>
        <w:t>desarrollo emocional, social y físico de un niño pequeño tiene un impacto directo en su desarrollo general y en el adulto en el que se convertirán. Por esto es muy importante comprender la necesidad de invertir en los niños pequeños, ya que así se maximiza su bienestar en el futuro.</w:t>
      </w:r>
    </w:p>
    <w:p w14:paraId="75455383" w14:textId="77777777" w:rsidR="00F10BBA" w:rsidRPr="00F10BBA" w:rsidRDefault="00F10BBA" w:rsidP="00F10BBA">
      <w:pPr>
        <w:widowControl/>
        <w:suppressAutoHyphens w:val="0"/>
        <w:autoSpaceDE/>
        <w:spacing w:line="360" w:lineRule="auto"/>
        <w:ind w:firstLine="425"/>
        <w:jc w:val="both"/>
        <w:rPr>
          <w:rFonts w:ascii="Arial" w:hAnsi="Arial" w:cs="Arial"/>
          <w:bCs/>
          <w:sz w:val="24"/>
          <w:szCs w:val="24"/>
          <w:lang w:val="es-MX" w:eastAsia="es-ES"/>
        </w:rPr>
      </w:pPr>
    </w:p>
    <w:p w14:paraId="7FA1D1DB" w14:textId="77777777" w:rsidR="00F10BBA" w:rsidRDefault="00F10BBA" w:rsidP="00F10BBA">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Diversos</w:t>
      </w:r>
      <w:r w:rsidRPr="00F10BBA">
        <w:rPr>
          <w:rFonts w:ascii="Arial" w:hAnsi="Arial" w:cs="Arial"/>
          <w:bCs/>
          <w:sz w:val="24"/>
          <w:szCs w:val="24"/>
          <w:lang w:val="es-MX" w:eastAsia="es-ES"/>
        </w:rPr>
        <w:t xml:space="preserve"> estudios neurológicos demuestran que los primeros años </w:t>
      </w:r>
      <w:r>
        <w:rPr>
          <w:rFonts w:ascii="Arial" w:hAnsi="Arial" w:cs="Arial"/>
          <w:bCs/>
          <w:sz w:val="24"/>
          <w:szCs w:val="24"/>
          <w:lang w:val="es-MX" w:eastAsia="es-ES"/>
        </w:rPr>
        <w:t>representan</w:t>
      </w:r>
      <w:r w:rsidRPr="00F10BBA">
        <w:rPr>
          <w:rFonts w:ascii="Arial" w:hAnsi="Arial" w:cs="Arial"/>
          <w:bCs/>
          <w:sz w:val="24"/>
          <w:szCs w:val="24"/>
          <w:lang w:val="es-MX" w:eastAsia="es-ES"/>
        </w:rPr>
        <w:t xml:space="preserve"> un papel clave en el desarrollo del cerebro del niño. Los bebés comienzan muy pronto a aprender cosas acerca del mundo que les rodea, incluyendo durante los periodos prenatal, perinatal (inmediatamente antes y después del nacimiento) y posnatal. Las primeras experiencias de un niño, los vínculos que forman con sus padres y sus primeras experiencias educativas, afectan profundamente su desarrollo físico, cognitivo, emocional y social en el futuro.</w:t>
      </w:r>
      <w:r w:rsidR="00AE401B">
        <w:rPr>
          <w:rStyle w:val="Refdenotaalpie"/>
          <w:rFonts w:ascii="Arial" w:hAnsi="Arial" w:cs="Arial"/>
          <w:bCs/>
          <w:sz w:val="24"/>
          <w:szCs w:val="24"/>
          <w:lang w:val="es-MX" w:eastAsia="es-ES"/>
        </w:rPr>
        <w:footnoteReference w:id="2"/>
      </w:r>
    </w:p>
    <w:p w14:paraId="7DFCB5C4" w14:textId="77777777" w:rsidR="00B447F9" w:rsidRDefault="00B447F9" w:rsidP="00F10BBA">
      <w:pPr>
        <w:widowControl/>
        <w:suppressAutoHyphens w:val="0"/>
        <w:autoSpaceDE/>
        <w:spacing w:line="360" w:lineRule="auto"/>
        <w:ind w:firstLine="425"/>
        <w:jc w:val="both"/>
        <w:rPr>
          <w:rFonts w:ascii="Arial" w:hAnsi="Arial" w:cs="Arial"/>
          <w:bCs/>
          <w:sz w:val="24"/>
          <w:szCs w:val="24"/>
          <w:lang w:val="es-MX" w:eastAsia="es-ES"/>
        </w:rPr>
      </w:pPr>
    </w:p>
    <w:p w14:paraId="62D6201B" w14:textId="77777777" w:rsidR="009E1F5F" w:rsidRPr="009E1F5F" w:rsidRDefault="00B447F9" w:rsidP="009E1F5F">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Ahora bien, de acuerdo con la UNICEF</w:t>
      </w:r>
      <w:r w:rsidR="009E1F5F">
        <w:rPr>
          <w:rFonts w:ascii="Arial" w:hAnsi="Arial" w:cs="Arial"/>
          <w:bCs/>
          <w:sz w:val="24"/>
          <w:szCs w:val="24"/>
          <w:lang w:val="es-MX" w:eastAsia="es-ES"/>
        </w:rPr>
        <w:t>, d</w:t>
      </w:r>
      <w:r w:rsidR="009E1F5F" w:rsidRPr="009E1F5F">
        <w:rPr>
          <w:rFonts w:ascii="Arial" w:hAnsi="Arial" w:cs="Arial"/>
          <w:bCs/>
          <w:sz w:val="24"/>
          <w:szCs w:val="24"/>
          <w:lang w:val="es-MX" w:eastAsia="es-ES"/>
        </w:rPr>
        <w:t>urante los primeros años de vida, y en particular desde el embarazo hasta los 3 años, los niños necesitan nutrición, protección y estimulación para que su cerebro se desarrolle correctamente. Los progresos recientes en el campo de la neurociencia aportan nuevos datos sobre el desarrollo cerebral durante esta etapa de la vida. Gracias a ellos, sabemos que en los primeros años, el cerebro de los bebés forma nuevas conexiones a una velocidad asombrosa, según el Centro para el Niño en Desarrollo de la Universidad de Harvard, más de 1 millón cada segundo, un ritmo que nunca más se repite.</w:t>
      </w:r>
      <w:r w:rsidR="00EE0389">
        <w:rPr>
          <w:rStyle w:val="Refdenotaalpie"/>
          <w:rFonts w:ascii="Arial" w:hAnsi="Arial" w:cs="Arial"/>
          <w:bCs/>
          <w:sz w:val="24"/>
          <w:szCs w:val="24"/>
          <w:lang w:val="es-MX" w:eastAsia="es-ES"/>
        </w:rPr>
        <w:footnoteReference w:id="3"/>
      </w:r>
    </w:p>
    <w:p w14:paraId="4B9A880C" w14:textId="77777777" w:rsidR="009E1F5F" w:rsidRPr="009E1F5F" w:rsidRDefault="009E1F5F" w:rsidP="009E1F5F">
      <w:pPr>
        <w:widowControl/>
        <w:suppressAutoHyphens w:val="0"/>
        <w:autoSpaceDE/>
        <w:spacing w:line="360" w:lineRule="auto"/>
        <w:ind w:firstLine="425"/>
        <w:jc w:val="both"/>
        <w:rPr>
          <w:rFonts w:ascii="Arial" w:hAnsi="Arial" w:cs="Arial"/>
          <w:bCs/>
          <w:sz w:val="24"/>
          <w:szCs w:val="24"/>
          <w:lang w:val="es-MX" w:eastAsia="es-ES"/>
        </w:rPr>
      </w:pPr>
    </w:p>
    <w:p w14:paraId="0261FED8" w14:textId="77777777" w:rsidR="009E1F5F" w:rsidRDefault="009E1F5F" w:rsidP="009E1F5F">
      <w:pPr>
        <w:widowControl/>
        <w:suppressAutoHyphens w:val="0"/>
        <w:autoSpaceDE/>
        <w:spacing w:line="360" w:lineRule="auto"/>
        <w:ind w:firstLine="425"/>
        <w:jc w:val="both"/>
        <w:rPr>
          <w:rFonts w:ascii="Arial" w:hAnsi="Arial" w:cs="Arial"/>
          <w:bCs/>
          <w:sz w:val="24"/>
          <w:szCs w:val="24"/>
          <w:lang w:val="es-MX" w:eastAsia="es-ES"/>
        </w:rPr>
      </w:pPr>
      <w:r w:rsidRPr="009E1F5F">
        <w:rPr>
          <w:rFonts w:ascii="Arial" w:hAnsi="Arial" w:cs="Arial"/>
          <w:bCs/>
          <w:sz w:val="24"/>
          <w:szCs w:val="24"/>
          <w:lang w:val="es-MX" w:eastAsia="es-ES"/>
        </w:rPr>
        <w:t>Durante el proceso de desarrollo cerebral, los gene</w:t>
      </w:r>
      <w:r>
        <w:rPr>
          <w:rFonts w:ascii="Arial" w:hAnsi="Arial" w:cs="Arial"/>
          <w:bCs/>
          <w:sz w:val="24"/>
          <w:szCs w:val="24"/>
          <w:lang w:val="es-MX" w:eastAsia="es-ES"/>
        </w:rPr>
        <w:t>s y las experiencias que viven, concretamente</w:t>
      </w:r>
      <w:r w:rsidRPr="009E1F5F">
        <w:rPr>
          <w:rFonts w:ascii="Arial" w:hAnsi="Arial" w:cs="Arial"/>
          <w:bCs/>
          <w:sz w:val="24"/>
          <w:szCs w:val="24"/>
          <w:lang w:val="es-MX" w:eastAsia="es-ES"/>
        </w:rPr>
        <w:t xml:space="preserve"> una buena nutrición, protección y estimulación a través de la comunicación, el juego y la atenc</w:t>
      </w:r>
      <w:r>
        <w:rPr>
          <w:rFonts w:ascii="Arial" w:hAnsi="Arial" w:cs="Arial"/>
          <w:bCs/>
          <w:sz w:val="24"/>
          <w:szCs w:val="24"/>
          <w:lang w:val="es-MX" w:eastAsia="es-ES"/>
        </w:rPr>
        <w:t>ión receptiva de los padres o sus cuidadores,</w:t>
      </w:r>
      <w:r w:rsidRPr="009E1F5F">
        <w:rPr>
          <w:rFonts w:ascii="Arial" w:hAnsi="Arial" w:cs="Arial"/>
          <w:bCs/>
          <w:sz w:val="24"/>
          <w:szCs w:val="24"/>
          <w:lang w:val="es-MX" w:eastAsia="es-ES"/>
        </w:rPr>
        <w:t xml:space="preserve"> influyen en las conexiones neuronales. Esta combinación de lo innato y lo adquirido establece las bases para el futuro del niño.</w:t>
      </w:r>
    </w:p>
    <w:p w14:paraId="047A46B7" w14:textId="77777777" w:rsidR="009E1F5F" w:rsidRDefault="009E1F5F" w:rsidP="009E1F5F">
      <w:pPr>
        <w:widowControl/>
        <w:suppressAutoHyphens w:val="0"/>
        <w:autoSpaceDE/>
        <w:spacing w:line="360" w:lineRule="auto"/>
        <w:ind w:firstLine="425"/>
        <w:jc w:val="both"/>
        <w:rPr>
          <w:rFonts w:ascii="Arial" w:hAnsi="Arial" w:cs="Arial"/>
          <w:bCs/>
          <w:sz w:val="24"/>
          <w:szCs w:val="24"/>
          <w:lang w:val="es-MX" w:eastAsia="es-ES"/>
        </w:rPr>
      </w:pPr>
    </w:p>
    <w:p w14:paraId="61F78E55" w14:textId="77777777" w:rsidR="009E1F5F" w:rsidRDefault="0034560A" w:rsidP="009E1F5F">
      <w:pPr>
        <w:widowControl/>
        <w:suppressAutoHyphens w:val="0"/>
        <w:autoSpaceDE/>
        <w:spacing w:line="360" w:lineRule="auto"/>
        <w:ind w:firstLine="425"/>
        <w:jc w:val="both"/>
        <w:rPr>
          <w:rFonts w:ascii="Arial" w:hAnsi="Arial" w:cs="Arial"/>
          <w:sz w:val="24"/>
          <w:szCs w:val="24"/>
        </w:rPr>
      </w:pPr>
      <w:r>
        <w:rPr>
          <w:rFonts w:ascii="Arial" w:hAnsi="Arial" w:cs="Arial"/>
          <w:sz w:val="24"/>
          <w:szCs w:val="24"/>
        </w:rPr>
        <w:t>Debemos tener en cuenta que en esta etapa de la infancia, l</w:t>
      </w:r>
      <w:r w:rsidR="009E1F5F" w:rsidRPr="0034560A">
        <w:rPr>
          <w:rFonts w:ascii="Arial" w:hAnsi="Arial" w:cs="Arial"/>
          <w:sz w:val="24"/>
          <w:szCs w:val="24"/>
        </w:rPr>
        <w:t>os descuidos y la inacción tienen un alto precio y comportan consecuencias a largo plazo para la salud, la felicidad y las capacidades para obtener ingresos cuando esto</w:t>
      </w:r>
      <w:r>
        <w:rPr>
          <w:rFonts w:ascii="Arial" w:hAnsi="Arial" w:cs="Arial"/>
          <w:sz w:val="24"/>
          <w:szCs w:val="24"/>
        </w:rPr>
        <w:t>s niños alcanzan la edad adulta, así como también</w:t>
      </w:r>
      <w:r w:rsidR="009E1F5F" w:rsidRPr="0034560A">
        <w:rPr>
          <w:rFonts w:ascii="Arial" w:hAnsi="Arial" w:cs="Arial"/>
          <w:sz w:val="24"/>
          <w:szCs w:val="24"/>
        </w:rPr>
        <w:t xml:space="preserve"> contribuyen a perpetuar los ciclos de pobreza, desigualdad y exclusión social.</w:t>
      </w:r>
    </w:p>
    <w:p w14:paraId="711C3805" w14:textId="77777777" w:rsidR="0034560A" w:rsidRDefault="0034560A" w:rsidP="009E1F5F">
      <w:pPr>
        <w:widowControl/>
        <w:suppressAutoHyphens w:val="0"/>
        <w:autoSpaceDE/>
        <w:spacing w:line="360" w:lineRule="auto"/>
        <w:ind w:firstLine="425"/>
        <w:jc w:val="both"/>
        <w:rPr>
          <w:rFonts w:ascii="Arial" w:hAnsi="Arial" w:cs="Arial"/>
          <w:sz w:val="24"/>
          <w:szCs w:val="24"/>
        </w:rPr>
      </w:pPr>
    </w:p>
    <w:p w14:paraId="629E10F9" w14:textId="77777777" w:rsidR="009E1F5F" w:rsidRDefault="0034560A" w:rsidP="0034560A">
      <w:pPr>
        <w:widowControl/>
        <w:suppressAutoHyphens w:val="0"/>
        <w:autoSpaceDE/>
        <w:spacing w:line="360" w:lineRule="auto"/>
        <w:ind w:firstLine="425"/>
        <w:jc w:val="both"/>
        <w:rPr>
          <w:rFonts w:ascii="Arial" w:hAnsi="Arial" w:cs="Arial"/>
          <w:sz w:val="24"/>
          <w:szCs w:val="24"/>
        </w:rPr>
      </w:pPr>
      <w:r>
        <w:rPr>
          <w:rFonts w:ascii="Arial" w:hAnsi="Arial" w:cs="Arial"/>
          <w:sz w:val="24"/>
          <w:szCs w:val="24"/>
        </w:rPr>
        <w:t>L</w:t>
      </w:r>
      <w:r w:rsidRPr="0034560A">
        <w:rPr>
          <w:rFonts w:ascii="Arial" w:hAnsi="Arial" w:cs="Arial"/>
          <w:sz w:val="24"/>
          <w:szCs w:val="24"/>
        </w:rPr>
        <w:t xml:space="preserve">os padres y madres </w:t>
      </w:r>
      <w:r w:rsidR="009E1F5F" w:rsidRPr="0034560A">
        <w:rPr>
          <w:rFonts w:ascii="Arial" w:hAnsi="Arial" w:cs="Arial"/>
          <w:sz w:val="24"/>
          <w:szCs w:val="24"/>
        </w:rPr>
        <w:t>necesitan tiempo y apoyo para crear un entorno afectuoso y seguro que les permita ofrecer a sus hij</w:t>
      </w:r>
      <w:r>
        <w:rPr>
          <w:rFonts w:ascii="Arial" w:hAnsi="Arial" w:cs="Arial"/>
          <w:sz w:val="24"/>
          <w:szCs w:val="24"/>
        </w:rPr>
        <w:t>os los elementos que necesitan como el de “comer, jugar y amar”, logrando de esta manera</w:t>
      </w:r>
      <w:r w:rsidR="009E1F5F" w:rsidRPr="0034560A">
        <w:rPr>
          <w:rFonts w:ascii="Arial" w:hAnsi="Arial" w:cs="Arial"/>
          <w:sz w:val="24"/>
          <w:szCs w:val="24"/>
        </w:rPr>
        <w:t xml:space="preserve"> contribuir </w:t>
      </w:r>
      <w:r>
        <w:rPr>
          <w:rFonts w:ascii="Arial" w:hAnsi="Arial" w:cs="Arial"/>
          <w:sz w:val="24"/>
          <w:szCs w:val="24"/>
        </w:rPr>
        <w:t>en</w:t>
      </w:r>
      <w:r w:rsidR="009E1F5F" w:rsidRPr="0034560A">
        <w:rPr>
          <w:rFonts w:ascii="Arial" w:hAnsi="Arial" w:cs="Arial"/>
          <w:sz w:val="24"/>
          <w:szCs w:val="24"/>
        </w:rPr>
        <w:t xml:space="preserve"> su desarrollo cerebral.</w:t>
      </w:r>
    </w:p>
    <w:p w14:paraId="64FE15B8" w14:textId="77777777" w:rsidR="00A028C7" w:rsidRDefault="00A028C7" w:rsidP="0034560A">
      <w:pPr>
        <w:widowControl/>
        <w:suppressAutoHyphens w:val="0"/>
        <w:autoSpaceDE/>
        <w:spacing w:line="360" w:lineRule="auto"/>
        <w:ind w:firstLine="425"/>
        <w:jc w:val="both"/>
        <w:rPr>
          <w:rFonts w:ascii="Arial" w:hAnsi="Arial" w:cs="Arial"/>
          <w:sz w:val="24"/>
          <w:szCs w:val="24"/>
        </w:rPr>
      </w:pPr>
    </w:p>
    <w:p w14:paraId="029417F4" w14:textId="77777777" w:rsidR="0034560A" w:rsidRDefault="0034560A" w:rsidP="0034560A">
      <w:pPr>
        <w:widowControl/>
        <w:suppressAutoHyphens w:val="0"/>
        <w:autoSpaceDE/>
        <w:spacing w:line="360" w:lineRule="auto"/>
        <w:ind w:firstLine="425"/>
        <w:jc w:val="both"/>
        <w:rPr>
          <w:rFonts w:ascii="Arial" w:hAnsi="Arial" w:cs="Arial"/>
          <w:sz w:val="24"/>
          <w:szCs w:val="24"/>
        </w:rPr>
      </w:pPr>
      <w:r>
        <w:rPr>
          <w:rFonts w:ascii="Arial" w:hAnsi="Arial" w:cs="Arial"/>
          <w:sz w:val="24"/>
          <w:szCs w:val="24"/>
        </w:rPr>
        <w:t>Por ello, establecer políticas favorables para la familia</w:t>
      </w:r>
      <w:r w:rsidR="00072FAC">
        <w:rPr>
          <w:rFonts w:ascii="Arial" w:hAnsi="Arial" w:cs="Arial"/>
          <w:sz w:val="24"/>
          <w:szCs w:val="24"/>
        </w:rPr>
        <w:t xml:space="preserve"> resulta una opción lógica para el gobierno,</w:t>
      </w:r>
      <w:r w:rsidR="00CA292B">
        <w:rPr>
          <w:rFonts w:ascii="Arial" w:hAnsi="Arial" w:cs="Arial"/>
          <w:sz w:val="24"/>
          <w:szCs w:val="24"/>
        </w:rPr>
        <w:t xml:space="preserve"> toda vez que beneficia a la economía, a</w:t>
      </w:r>
      <w:r w:rsidR="00072FAC">
        <w:rPr>
          <w:rFonts w:ascii="Arial" w:hAnsi="Arial" w:cs="Arial"/>
          <w:sz w:val="24"/>
          <w:szCs w:val="24"/>
        </w:rPr>
        <w:t xml:space="preserve"> los progenitores, </w:t>
      </w:r>
      <w:r w:rsidR="00CA292B">
        <w:rPr>
          <w:rFonts w:ascii="Arial" w:hAnsi="Arial" w:cs="Arial"/>
          <w:sz w:val="24"/>
          <w:szCs w:val="24"/>
        </w:rPr>
        <w:t xml:space="preserve">a </w:t>
      </w:r>
      <w:r w:rsidR="00072FAC">
        <w:rPr>
          <w:rFonts w:ascii="Arial" w:hAnsi="Arial" w:cs="Arial"/>
          <w:sz w:val="24"/>
          <w:szCs w:val="24"/>
        </w:rPr>
        <w:t xml:space="preserve">los infantes, así como </w:t>
      </w:r>
      <w:r w:rsidR="00CA292B">
        <w:rPr>
          <w:rFonts w:ascii="Arial" w:hAnsi="Arial" w:cs="Arial"/>
          <w:sz w:val="24"/>
          <w:szCs w:val="24"/>
        </w:rPr>
        <w:t>a</w:t>
      </w:r>
      <w:r w:rsidR="00072FAC">
        <w:rPr>
          <w:rFonts w:ascii="Arial" w:hAnsi="Arial" w:cs="Arial"/>
          <w:sz w:val="24"/>
          <w:szCs w:val="24"/>
        </w:rPr>
        <w:t xml:space="preserve"> la sociedad</w:t>
      </w:r>
      <w:r w:rsidR="00B568E1">
        <w:rPr>
          <w:rFonts w:ascii="Arial" w:hAnsi="Arial" w:cs="Arial"/>
          <w:sz w:val="24"/>
          <w:szCs w:val="24"/>
        </w:rPr>
        <w:t xml:space="preserve"> misma</w:t>
      </w:r>
      <w:r w:rsidR="00072FAC">
        <w:rPr>
          <w:rFonts w:ascii="Arial" w:hAnsi="Arial" w:cs="Arial"/>
          <w:sz w:val="24"/>
          <w:szCs w:val="24"/>
        </w:rPr>
        <w:t>.</w:t>
      </w:r>
    </w:p>
    <w:p w14:paraId="06679288" w14:textId="77777777" w:rsidR="00B568E1" w:rsidRDefault="00B568E1" w:rsidP="0034560A">
      <w:pPr>
        <w:widowControl/>
        <w:suppressAutoHyphens w:val="0"/>
        <w:autoSpaceDE/>
        <w:spacing w:line="360" w:lineRule="auto"/>
        <w:ind w:firstLine="425"/>
        <w:jc w:val="both"/>
        <w:rPr>
          <w:rFonts w:ascii="Arial" w:hAnsi="Arial" w:cs="Arial"/>
          <w:sz w:val="24"/>
          <w:szCs w:val="24"/>
        </w:rPr>
      </w:pPr>
    </w:p>
    <w:p w14:paraId="4E6D294C" w14:textId="77777777" w:rsidR="00B568E1" w:rsidRDefault="00B568E1" w:rsidP="00B568E1">
      <w:pPr>
        <w:widowControl/>
        <w:suppressAutoHyphens w:val="0"/>
        <w:autoSpaceDE/>
        <w:spacing w:line="360" w:lineRule="auto"/>
        <w:ind w:firstLine="425"/>
        <w:jc w:val="both"/>
        <w:rPr>
          <w:rFonts w:ascii="Arial" w:hAnsi="Arial" w:cs="Arial"/>
          <w:sz w:val="24"/>
          <w:szCs w:val="24"/>
        </w:rPr>
      </w:pPr>
      <w:r>
        <w:rPr>
          <w:rFonts w:ascii="Arial" w:hAnsi="Arial" w:cs="Arial"/>
          <w:sz w:val="24"/>
          <w:szCs w:val="24"/>
        </w:rPr>
        <w:t xml:space="preserve">En este tenor, </w:t>
      </w:r>
      <w:r>
        <w:rPr>
          <w:rFonts w:ascii="Arial" w:hAnsi="Arial" w:cs="Arial"/>
          <w:bCs/>
          <w:sz w:val="24"/>
          <w:szCs w:val="24"/>
          <w:lang w:val="es-MX" w:eastAsia="es-ES"/>
        </w:rPr>
        <w:t>coincidimos con lo expresado en el documento legislativo inicial, al señalar que la protección a la Familia</w:t>
      </w:r>
      <w:r w:rsidRPr="00AA5434">
        <w:rPr>
          <w:rFonts w:ascii="Arial" w:hAnsi="Arial" w:cs="Arial"/>
          <w:bCs/>
          <w:sz w:val="24"/>
          <w:szCs w:val="24"/>
          <w:lang w:val="es-MX" w:eastAsia="es-ES"/>
        </w:rPr>
        <w:t xml:space="preserve"> </w:t>
      </w:r>
      <w:r>
        <w:rPr>
          <w:rFonts w:ascii="Arial" w:hAnsi="Arial" w:cs="Arial"/>
          <w:bCs/>
          <w:sz w:val="24"/>
          <w:szCs w:val="24"/>
          <w:lang w:val="es-MX" w:eastAsia="es-ES"/>
        </w:rPr>
        <w:t>es una tarea</w:t>
      </w:r>
      <w:r w:rsidRPr="00AA5434">
        <w:rPr>
          <w:rFonts w:ascii="Arial" w:hAnsi="Arial" w:cs="Arial"/>
          <w:bCs/>
          <w:sz w:val="24"/>
          <w:szCs w:val="24"/>
          <w:lang w:val="es-MX" w:eastAsia="es-ES"/>
        </w:rPr>
        <w:t xml:space="preserve"> de vital importancia</w:t>
      </w:r>
      <w:r>
        <w:rPr>
          <w:rFonts w:ascii="Arial" w:hAnsi="Arial" w:cs="Arial"/>
          <w:bCs/>
          <w:sz w:val="24"/>
          <w:szCs w:val="24"/>
          <w:lang w:val="es-MX" w:eastAsia="es-ES"/>
        </w:rPr>
        <w:t xml:space="preserve">, toda vez que </w:t>
      </w:r>
      <w:r w:rsidRPr="00AA5434">
        <w:rPr>
          <w:rFonts w:ascii="Arial" w:hAnsi="Arial" w:cs="Arial"/>
          <w:bCs/>
          <w:sz w:val="24"/>
          <w:szCs w:val="24"/>
          <w:lang w:val="es-MX" w:eastAsia="es-ES"/>
        </w:rPr>
        <w:t xml:space="preserve">es la institución donde se cimientan las sociedades. </w:t>
      </w:r>
      <w:r w:rsidR="009D510C">
        <w:rPr>
          <w:rFonts w:ascii="Arial" w:hAnsi="Arial" w:cs="Arial"/>
          <w:bCs/>
          <w:sz w:val="24"/>
          <w:szCs w:val="24"/>
          <w:lang w:val="es-MX" w:eastAsia="es-ES"/>
        </w:rPr>
        <w:t xml:space="preserve">Por ende, </w:t>
      </w:r>
      <w:r w:rsidR="009D510C" w:rsidRPr="00F10A16">
        <w:rPr>
          <w:rFonts w:ascii="Arial" w:hAnsi="Arial" w:cs="Arial"/>
          <w:sz w:val="24"/>
          <w:szCs w:val="24"/>
        </w:rPr>
        <w:t>obliga a velar por su protección, propiciar su desarrollo y, de aquí, la necesidad de crear una ley que lo garantice. Esta garantía debe iniciar desde la protección tanto de las mujeres embarazadas</w:t>
      </w:r>
      <w:r w:rsidR="009D510C">
        <w:rPr>
          <w:rFonts w:ascii="Arial" w:hAnsi="Arial" w:cs="Arial"/>
          <w:sz w:val="24"/>
          <w:szCs w:val="24"/>
        </w:rPr>
        <w:t>,</w:t>
      </w:r>
      <w:r w:rsidR="009D510C" w:rsidRPr="00F10A16">
        <w:rPr>
          <w:rFonts w:ascii="Arial" w:hAnsi="Arial" w:cs="Arial"/>
          <w:sz w:val="24"/>
          <w:szCs w:val="24"/>
        </w:rPr>
        <w:t xml:space="preserve"> como la vida</w:t>
      </w:r>
      <w:r w:rsidR="009D510C">
        <w:rPr>
          <w:rFonts w:ascii="Arial" w:hAnsi="Arial" w:cs="Arial"/>
          <w:sz w:val="24"/>
          <w:szCs w:val="24"/>
        </w:rPr>
        <w:t xml:space="preserve"> y desarrollo en los primeros años de vida</w:t>
      </w:r>
      <w:r w:rsidR="009D510C" w:rsidRPr="00F10A16">
        <w:rPr>
          <w:rFonts w:ascii="Arial" w:hAnsi="Arial" w:cs="Arial"/>
          <w:sz w:val="24"/>
          <w:szCs w:val="24"/>
        </w:rPr>
        <w:t xml:space="preserve"> de </w:t>
      </w:r>
      <w:r w:rsidR="009D510C">
        <w:rPr>
          <w:rFonts w:ascii="Arial" w:hAnsi="Arial" w:cs="Arial"/>
          <w:sz w:val="24"/>
          <w:szCs w:val="24"/>
        </w:rPr>
        <w:t>los</w:t>
      </w:r>
      <w:r w:rsidR="009D510C" w:rsidRPr="00F10A16">
        <w:rPr>
          <w:rFonts w:ascii="Arial" w:hAnsi="Arial" w:cs="Arial"/>
          <w:sz w:val="24"/>
          <w:szCs w:val="24"/>
        </w:rPr>
        <w:t xml:space="preserve"> </w:t>
      </w:r>
      <w:r w:rsidR="009D510C">
        <w:rPr>
          <w:rFonts w:ascii="Arial" w:hAnsi="Arial" w:cs="Arial"/>
          <w:sz w:val="24"/>
          <w:szCs w:val="24"/>
        </w:rPr>
        <w:t>infantes</w:t>
      </w:r>
      <w:r w:rsidR="009D510C" w:rsidRPr="00F10A16">
        <w:rPr>
          <w:rFonts w:ascii="Arial" w:hAnsi="Arial" w:cs="Arial"/>
          <w:sz w:val="24"/>
          <w:szCs w:val="24"/>
        </w:rPr>
        <w:t>, pues ellos son el fut</w:t>
      </w:r>
      <w:r w:rsidR="009D510C">
        <w:rPr>
          <w:rFonts w:ascii="Arial" w:hAnsi="Arial" w:cs="Arial"/>
          <w:sz w:val="24"/>
          <w:szCs w:val="24"/>
        </w:rPr>
        <w:t>u</w:t>
      </w:r>
      <w:r w:rsidR="009D510C" w:rsidRPr="00F10A16">
        <w:rPr>
          <w:rFonts w:ascii="Arial" w:hAnsi="Arial" w:cs="Arial"/>
          <w:sz w:val="24"/>
          <w:szCs w:val="24"/>
        </w:rPr>
        <w:t xml:space="preserve">ro de </w:t>
      </w:r>
      <w:r w:rsidR="009D510C">
        <w:rPr>
          <w:rFonts w:ascii="Arial" w:hAnsi="Arial" w:cs="Arial"/>
          <w:sz w:val="24"/>
          <w:szCs w:val="24"/>
        </w:rPr>
        <w:t>toda</w:t>
      </w:r>
      <w:r w:rsidR="009D510C" w:rsidRPr="00F10A16">
        <w:rPr>
          <w:rFonts w:ascii="Arial" w:hAnsi="Arial" w:cs="Arial"/>
          <w:sz w:val="24"/>
          <w:szCs w:val="24"/>
        </w:rPr>
        <w:t xml:space="preserve"> sociedad.</w:t>
      </w:r>
    </w:p>
    <w:p w14:paraId="4CD63ACA" w14:textId="77777777" w:rsidR="00683D6B" w:rsidRDefault="00683D6B" w:rsidP="00B568E1">
      <w:pPr>
        <w:widowControl/>
        <w:suppressAutoHyphens w:val="0"/>
        <w:autoSpaceDE/>
        <w:spacing w:line="360" w:lineRule="auto"/>
        <w:ind w:firstLine="425"/>
        <w:jc w:val="both"/>
        <w:rPr>
          <w:rFonts w:ascii="Arial" w:hAnsi="Arial" w:cs="Arial"/>
          <w:sz w:val="24"/>
          <w:szCs w:val="24"/>
        </w:rPr>
      </w:pPr>
    </w:p>
    <w:p w14:paraId="519A4168" w14:textId="77777777" w:rsidR="0058546A" w:rsidRDefault="00683D6B" w:rsidP="00683D6B">
      <w:pPr>
        <w:spacing w:line="360" w:lineRule="auto"/>
        <w:ind w:firstLine="425"/>
        <w:jc w:val="both"/>
        <w:rPr>
          <w:rFonts w:ascii="Arial" w:hAnsi="Arial" w:cs="Arial"/>
          <w:sz w:val="24"/>
          <w:szCs w:val="24"/>
        </w:rPr>
      </w:pPr>
      <w:r>
        <w:rPr>
          <w:rFonts w:ascii="Arial" w:hAnsi="Arial" w:cs="Arial"/>
          <w:b/>
          <w:bCs/>
          <w:sz w:val="24"/>
          <w:szCs w:val="24"/>
          <w:lang w:val="es-MX" w:eastAsia="es-ES"/>
        </w:rPr>
        <w:t>CUART</w:t>
      </w:r>
      <w:r w:rsidR="00707D7B" w:rsidRPr="00854391">
        <w:rPr>
          <w:rFonts w:ascii="Arial" w:hAnsi="Arial" w:cs="Arial"/>
          <w:b/>
          <w:bCs/>
          <w:sz w:val="24"/>
          <w:szCs w:val="24"/>
          <w:lang w:val="es-MX" w:eastAsia="es-ES"/>
        </w:rPr>
        <w:t xml:space="preserve">A.- </w:t>
      </w:r>
      <w:r w:rsidR="0058546A" w:rsidRPr="00854391">
        <w:rPr>
          <w:rFonts w:ascii="Arial" w:hAnsi="Arial" w:cs="Arial"/>
          <w:sz w:val="24"/>
          <w:szCs w:val="24"/>
        </w:rPr>
        <w:t xml:space="preserve">Ante todo lo expuesto y versado, quienes integramos este cuerpo colegiado </w:t>
      </w:r>
      <w:r w:rsidR="0058546A">
        <w:rPr>
          <w:rFonts w:ascii="Arial" w:hAnsi="Arial" w:cs="Arial"/>
          <w:sz w:val="24"/>
          <w:szCs w:val="24"/>
        </w:rPr>
        <w:t>consideramos viable</w:t>
      </w:r>
      <w:r w:rsidR="0058546A" w:rsidRPr="00854391">
        <w:rPr>
          <w:rFonts w:ascii="Arial" w:hAnsi="Arial" w:cs="Arial"/>
          <w:sz w:val="24"/>
          <w:szCs w:val="24"/>
        </w:rPr>
        <w:t xml:space="preserve"> actualizar el marco normativo local, </w:t>
      </w:r>
      <w:r w:rsidR="0058546A">
        <w:rPr>
          <w:rFonts w:ascii="Arial" w:hAnsi="Arial" w:cs="Arial"/>
          <w:sz w:val="24"/>
          <w:szCs w:val="24"/>
        </w:rPr>
        <w:t>como es el de</w:t>
      </w:r>
      <w:r w:rsidR="0058546A" w:rsidRPr="00854391">
        <w:rPr>
          <w:rFonts w:ascii="Arial" w:hAnsi="Arial" w:cs="Arial"/>
          <w:sz w:val="24"/>
          <w:szCs w:val="24"/>
        </w:rPr>
        <w:t xml:space="preserve"> contar con una legislación en materia de</w:t>
      </w:r>
      <w:r w:rsidR="0058546A">
        <w:rPr>
          <w:rFonts w:ascii="Arial" w:hAnsi="Arial" w:cs="Arial"/>
          <w:sz w:val="24"/>
          <w:szCs w:val="24"/>
        </w:rPr>
        <w:t xml:space="preserve"> protección a la</w:t>
      </w:r>
      <w:r w:rsidR="0058546A" w:rsidRPr="00854391">
        <w:rPr>
          <w:rFonts w:ascii="Arial" w:hAnsi="Arial" w:cs="Arial"/>
          <w:sz w:val="24"/>
          <w:szCs w:val="24"/>
        </w:rPr>
        <w:t xml:space="preserve"> </w:t>
      </w:r>
      <w:r w:rsidR="0058546A">
        <w:rPr>
          <w:rFonts w:ascii="Arial" w:hAnsi="Arial" w:cs="Arial"/>
          <w:sz w:val="24"/>
          <w:szCs w:val="24"/>
        </w:rPr>
        <w:t>maternidad y a la infancia temprana</w:t>
      </w:r>
      <w:r w:rsidR="0058546A" w:rsidRPr="00854391">
        <w:rPr>
          <w:rFonts w:ascii="Arial" w:hAnsi="Arial" w:cs="Arial"/>
          <w:sz w:val="24"/>
          <w:szCs w:val="24"/>
        </w:rPr>
        <w:t xml:space="preserve"> capaz de </w:t>
      </w:r>
      <w:r w:rsidR="0058546A" w:rsidRPr="00F10A16">
        <w:rPr>
          <w:rFonts w:ascii="Arial" w:hAnsi="Arial" w:cs="Arial"/>
          <w:sz w:val="24"/>
          <w:szCs w:val="24"/>
        </w:rPr>
        <w:t>garantizar y asegurar el ejercicio de los derechos de las mujeres embarazadas, resguardar su salud y la vida de sus hijos</w:t>
      </w:r>
      <w:r w:rsidR="0058546A">
        <w:rPr>
          <w:rFonts w:ascii="Arial" w:hAnsi="Arial" w:cs="Arial"/>
          <w:sz w:val="24"/>
          <w:szCs w:val="24"/>
        </w:rPr>
        <w:t xml:space="preserve"> desde el momento de la concepción</w:t>
      </w:r>
      <w:r w:rsidR="0058546A" w:rsidRPr="00F10A16">
        <w:rPr>
          <w:rFonts w:ascii="Arial" w:hAnsi="Arial" w:cs="Arial"/>
          <w:sz w:val="24"/>
          <w:szCs w:val="24"/>
        </w:rPr>
        <w:t xml:space="preserve"> hasta la infancia temprana</w:t>
      </w:r>
      <w:r w:rsidR="0058546A" w:rsidRPr="00854391">
        <w:rPr>
          <w:rFonts w:ascii="Arial" w:hAnsi="Arial" w:cs="Arial"/>
          <w:sz w:val="24"/>
          <w:szCs w:val="24"/>
        </w:rPr>
        <w:t>.</w:t>
      </w:r>
    </w:p>
    <w:p w14:paraId="25CC0D72" w14:textId="77777777" w:rsidR="009F5431" w:rsidRDefault="009F5431" w:rsidP="00683D6B">
      <w:pPr>
        <w:spacing w:line="360" w:lineRule="auto"/>
        <w:ind w:firstLine="425"/>
        <w:jc w:val="both"/>
        <w:rPr>
          <w:rFonts w:ascii="Arial" w:hAnsi="Arial" w:cs="Arial"/>
          <w:sz w:val="24"/>
          <w:szCs w:val="24"/>
        </w:rPr>
      </w:pPr>
    </w:p>
    <w:p w14:paraId="202CA003" w14:textId="77777777" w:rsidR="005E53E4" w:rsidRDefault="00267AF0" w:rsidP="00683D6B">
      <w:pPr>
        <w:spacing w:line="360" w:lineRule="auto"/>
        <w:ind w:firstLine="425"/>
        <w:jc w:val="both"/>
        <w:rPr>
          <w:rFonts w:ascii="Arial" w:hAnsi="Arial" w:cs="Arial"/>
          <w:sz w:val="24"/>
          <w:szCs w:val="24"/>
        </w:rPr>
      </w:pPr>
      <w:r>
        <w:rPr>
          <w:rFonts w:ascii="Arial" w:hAnsi="Arial" w:cs="Arial"/>
          <w:sz w:val="24"/>
          <w:szCs w:val="24"/>
        </w:rPr>
        <w:t>Además, c</w:t>
      </w:r>
      <w:r w:rsidR="005E53E4">
        <w:rPr>
          <w:rFonts w:ascii="Arial" w:hAnsi="Arial" w:cs="Arial"/>
          <w:sz w:val="24"/>
          <w:szCs w:val="24"/>
        </w:rPr>
        <w:t xml:space="preserve">on esta iniciativa se pretende </w:t>
      </w:r>
      <w:r w:rsidR="00E21745">
        <w:rPr>
          <w:rFonts w:ascii="Arial" w:hAnsi="Arial" w:cs="Arial"/>
          <w:sz w:val="24"/>
          <w:szCs w:val="24"/>
        </w:rPr>
        <w:t>avalar</w:t>
      </w:r>
      <w:r w:rsidR="005E53E4" w:rsidRPr="00F10A16">
        <w:rPr>
          <w:rFonts w:ascii="Arial" w:hAnsi="Arial" w:cs="Arial"/>
          <w:sz w:val="24"/>
          <w:szCs w:val="24"/>
        </w:rPr>
        <w:t xml:space="preserve"> alternativas de respeto pleno tanto a las mujeres como a sus hijos</w:t>
      </w:r>
      <w:r w:rsidR="005E53E4">
        <w:rPr>
          <w:rFonts w:ascii="Arial" w:hAnsi="Arial" w:cs="Arial"/>
          <w:sz w:val="24"/>
          <w:szCs w:val="24"/>
        </w:rPr>
        <w:t>, a través de políticas públicas efectivas</w:t>
      </w:r>
      <w:r w:rsidR="00E21745">
        <w:rPr>
          <w:rFonts w:ascii="Arial" w:hAnsi="Arial" w:cs="Arial"/>
          <w:sz w:val="24"/>
          <w:szCs w:val="24"/>
        </w:rPr>
        <w:t xml:space="preserve"> que garanticen los derechos de las mujeres y el interés superior de los menores.</w:t>
      </w:r>
    </w:p>
    <w:p w14:paraId="6B036582" w14:textId="77777777" w:rsidR="00E21745" w:rsidRDefault="00E21745" w:rsidP="00683D6B">
      <w:pPr>
        <w:spacing w:line="360" w:lineRule="auto"/>
        <w:ind w:firstLine="425"/>
        <w:jc w:val="both"/>
        <w:rPr>
          <w:rFonts w:ascii="Arial" w:hAnsi="Arial" w:cs="Arial"/>
          <w:sz w:val="24"/>
          <w:szCs w:val="24"/>
        </w:rPr>
      </w:pPr>
    </w:p>
    <w:p w14:paraId="7C5A24EF" w14:textId="77777777" w:rsidR="009D510C" w:rsidRPr="00F10A16" w:rsidRDefault="00E21745" w:rsidP="00E21745">
      <w:pPr>
        <w:spacing w:line="360" w:lineRule="auto"/>
        <w:ind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De igual manera, se ponderan acciones que eviten </w:t>
      </w:r>
      <w:r w:rsidR="009D510C" w:rsidRPr="00205086">
        <w:rPr>
          <w:rFonts w:ascii="Arial" w:hAnsi="Arial" w:cs="Arial"/>
          <w:color w:val="000000"/>
          <w:sz w:val="24"/>
          <w:szCs w:val="24"/>
          <w:shd w:val="clear" w:color="auto" w:fill="FFFFFF"/>
        </w:rPr>
        <w:t xml:space="preserve">la discriminación laboral, </w:t>
      </w:r>
      <w:r w:rsidR="0023206E">
        <w:rPr>
          <w:rFonts w:ascii="Arial" w:hAnsi="Arial" w:cs="Arial"/>
          <w:color w:val="000000"/>
          <w:sz w:val="24"/>
          <w:szCs w:val="24"/>
          <w:shd w:val="clear" w:color="auto" w:fill="FFFFFF"/>
        </w:rPr>
        <w:t xml:space="preserve">se proporcionen </w:t>
      </w:r>
      <w:r w:rsidR="009D510C" w:rsidRPr="00205086">
        <w:rPr>
          <w:rFonts w:ascii="Arial" w:hAnsi="Arial" w:cs="Arial"/>
          <w:color w:val="000000"/>
          <w:sz w:val="24"/>
          <w:szCs w:val="24"/>
          <w:shd w:val="clear" w:color="auto" w:fill="FFFFFF"/>
        </w:rPr>
        <w:t>asistencia médica en la red de salud pública o privada, opciones preferenciales a programas sociales de vivienda y de transporte público, crear opciones para las mujeres adolescentes que se encuentran estudiando, asesoría y redes para ejercer el derecho a dar en adopción a un bebé de manera responsable, siempre velando y garantizando el interés superior del menor.</w:t>
      </w:r>
    </w:p>
    <w:p w14:paraId="2947D6A4" w14:textId="77777777" w:rsidR="009D510C" w:rsidRDefault="009D510C" w:rsidP="009D510C">
      <w:pPr>
        <w:spacing w:line="360" w:lineRule="auto"/>
        <w:jc w:val="both"/>
        <w:rPr>
          <w:rFonts w:ascii="Arial" w:hAnsi="Arial" w:cs="Arial"/>
          <w:sz w:val="24"/>
          <w:szCs w:val="24"/>
        </w:rPr>
      </w:pPr>
    </w:p>
    <w:p w14:paraId="4402281F" w14:textId="77777777" w:rsidR="00267AF0" w:rsidRDefault="00267AF0" w:rsidP="00267AF0">
      <w:pPr>
        <w:spacing w:line="360" w:lineRule="auto"/>
        <w:ind w:firstLine="425"/>
        <w:jc w:val="both"/>
        <w:rPr>
          <w:rFonts w:ascii="Arial" w:hAnsi="Arial" w:cs="Arial"/>
          <w:sz w:val="24"/>
          <w:szCs w:val="24"/>
          <w:lang w:val="es-ES"/>
        </w:rPr>
      </w:pPr>
      <w:r>
        <w:rPr>
          <w:rFonts w:ascii="Arial" w:hAnsi="Arial" w:cs="Arial"/>
          <w:sz w:val="24"/>
          <w:szCs w:val="24"/>
        </w:rPr>
        <w:t>La</w:t>
      </w:r>
      <w:r w:rsidR="009D510C" w:rsidRPr="00F10A16">
        <w:rPr>
          <w:rFonts w:ascii="Arial" w:hAnsi="Arial" w:cs="Arial"/>
          <w:sz w:val="24"/>
          <w:szCs w:val="24"/>
          <w:lang w:val="es-ES"/>
        </w:rPr>
        <w:t xml:space="preserve"> iniciativa</w:t>
      </w:r>
      <w:r>
        <w:rPr>
          <w:rFonts w:ascii="Arial" w:hAnsi="Arial" w:cs="Arial"/>
          <w:sz w:val="24"/>
          <w:szCs w:val="24"/>
          <w:lang w:val="es-ES"/>
        </w:rPr>
        <w:t xml:space="preserve"> en estudio</w:t>
      </w:r>
      <w:r w:rsidR="009D510C" w:rsidRPr="00F10A16">
        <w:rPr>
          <w:rFonts w:ascii="Arial" w:hAnsi="Arial" w:cs="Arial"/>
          <w:sz w:val="24"/>
          <w:szCs w:val="24"/>
          <w:lang w:val="es-ES"/>
        </w:rPr>
        <w:t xml:space="preserve"> tiene</w:t>
      </w:r>
      <w:r w:rsidR="009D510C" w:rsidRPr="00F10A16">
        <w:rPr>
          <w:rFonts w:ascii="Arial" w:hAnsi="Arial" w:cs="Arial"/>
          <w:sz w:val="24"/>
          <w:szCs w:val="24"/>
        </w:rPr>
        <w:t xml:space="preserve"> el objetivo de asegurar el ejercicio de la mujer embarazada, resguardar su salud y la vida del niño en gestación hasta la infancia temprana, la protección en las diversas etapas del embarazo, parto y maternidad</w:t>
      </w:r>
      <w:r>
        <w:rPr>
          <w:rFonts w:ascii="Arial" w:hAnsi="Arial" w:cs="Arial"/>
          <w:sz w:val="24"/>
          <w:szCs w:val="24"/>
        </w:rPr>
        <w:t xml:space="preserve">, así como </w:t>
      </w:r>
      <w:r w:rsidR="009D510C" w:rsidRPr="00F10A16">
        <w:rPr>
          <w:rFonts w:ascii="Arial" w:hAnsi="Arial" w:cs="Arial"/>
          <w:sz w:val="24"/>
          <w:szCs w:val="24"/>
        </w:rPr>
        <w:t xml:space="preserve">ofrecer alternativas para armonizar el derecho a la vida y el derecho de la mujer a decidir sobre su cuerpo, en donde al estado le toca </w:t>
      </w:r>
      <w:r w:rsidR="009D510C" w:rsidRPr="00F10A16">
        <w:rPr>
          <w:rFonts w:ascii="Arial" w:hAnsi="Arial" w:cs="Arial"/>
          <w:sz w:val="24"/>
          <w:szCs w:val="24"/>
          <w:lang w:val="es-ES"/>
        </w:rPr>
        <w:t xml:space="preserve">garantizar la preeminencia del derecho a nacer, cubrir necesidades básicas y la decisión de una mujer de ejercer la maternidad con responsabilidad, con opciones seguras y efectivas. </w:t>
      </w:r>
    </w:p>
    <w:p w14:paraId="21C9FF3C" w14:textId="77777777" w:rsidR="009D510C" w:rsidRPr="000F1227" w:rsidRDefault="009D510C" w:rsidP="009D510C">
      <w:pPr>
        <w:spacing w:line="360" w:lineRule="auto"/>
        <w:jc w:val="both"/>
        <w:rPr>
          <w:rFonts w:ascii="Arial" w:hAnsi="Arial" w:cs="Arial"/>
          <w:sz w:val="24"/>
          <w:szCs w:val="24"/>
        </w:rPr>
      </w:pPr>
    </w:p>
    <w:p w14:paraId="5D516FB2" w14:textId="77777777" w:rsidR="009D510C" w:rsidRDefault="009D510C" w:rsidP="00267AF0">
      <w:pPr>
        <w:spacing w:line="360" w:lineRule="auto"/>
        <w:ind w:firstLine="425"/>
        <w:jc w:val="both"/>
        <w:rPr>
          <w:rFonts w:ascii="Arial" w:hAnsi="Arial" w:cs="Arial"/>
          <w:color w:val="000000"/>
          <w:sz w:val="24"/>
          <w:szCs w:val="24"/>
          <w:shd w:val="clear" w:color="auto" w:fill="FFFFFF"/>
        </w:rPr>
      </w:pPr>
      <w:r w:rsidRPr="00205086">
        <w:rPr>
          <w:rFonts w:ascii="Arial" w:hAnsi="Arial" w:cs="Arial"/>
          <w:color w:val="000000"/>
          <w:sz w:val="24"/>
          <w:szCs w:val="24"/>
          <w:shd w:val="clear" w:color="auto" w:fill="FFFFFF"/>
        </w:rPr>
        <w:t>Est</w:t>
      </w:r>
      <w:r w:rsidR="00267AF0">
        <w:rPr>
          <w:rFonts w:ascii="Arial" w:hAnsi="Arial" w:cs="Arial"/>
          <w:color w:val="000000"/>
          <w:sz w:val="24"/>
          <w:szCs w:val="24"/>
          <w:shd w:val="clear" w:color="auto" w:fill="FFFFFF"/>
        </w:rPr>
        <w:t>e proyecto de ley</w:t>
      </w:r>
      <w:r w:rsidRPr="00205086">
        <w:rPr>
          <w:rFonts w:ascii="Arial" w:hAnsi="Arial" w:cs="Arial"/>
          <w:color w:val="000000"/>
          <w:sz w:val="24"/>
          <w:szCs w:val="24"/>
          <w:shd w:val="clear" w:color="auto" w:fill="FFFFFF"/>
        </w:rPr>
        <w:t xml:space="preserve"> se </w:t>
      </w:r>
      <w:r w:rsidR="00267AF0">
        <w:rPr>
          <w:rFonts w:ascii="Arial" w:hAnsi="Arial" w:cs="Arial"/>
          <w:color w:val="000000"/>
          <w:sz w:val="24"/>
          <w:szCs w:val="24"/>
          <w:shd w:val="clear" w:color="auto" w:fill="FFFFFF"/>
        </w:rPr>
        <w:t>plantea l</w:t>
      </w:r>
      <w:r w:rsidRPr="00205086">
        <w:rPr>
          <w:rFonts w:ascii="Arial" w:hAnsi="Arial" w:cs="Arial"/>
          <w:color w:val="000000"/>
          <w:sz w:val="24"/>
          <w:szCs w:val="24"/>
          <w:shd w:val="clear" w:color="auto" w:fill="FFFFFF"/>
        </w:rPr>
        <w:t xml:space="preserve">a obligación gubernamental de protección a la maternidad, mediante la creación de una </w:t>
      </w:r>
      <w:r w:rsidR="00267AF0">
        <w:rPr>
          <w:rFonts w:ascii="Arial" w:hAnsi="Arial" w:cs="Arial"/>
          <w:color w:val="000000"/>
          <w:sz w:val="24"/>
          <w:szCs w:val="24"/>
          <w:shd w:val="clear" w:color="auto" w:fill="FFFFFF"/>
        </w:rPr>
        <w:t>Red de Protección a</w:t>
      </w:r>
      <w:r w:rsidR="00267AF0" w:rsidRPr="00205086">
        <w:rPr>
          <w:rFonts w:ascii="Arial" w:hAnsi="Arial" w:cs="Arial"/>
          <w:color w:val="000000"/>
          <w:sz w:val="24"/>
          <w:szCs w:val="24"/>
          <w:shd w:val="clear" w:color="auto" w:fill="FFFFFF"/>
        </w:rPr>
        <w:t xml:space="preserve"> Mujeres Embarazadas</w:t>
      </w:r>
      <w:r w:rsidRPr="00205086">
        <w:rPr>
          <w:rFonts w:ascii="Arial" w:hAnsi="Arial" w:cs="Arial"/>
          <w:color w:val="000000"/>
          <w:sz w:val="24"/>
          <w:szCs w:val="24"/>
          <w:shd w:val="clear" w:color="auto" w:fill="FFFFFF"/>
        </w:rPr>
        <w:t xml:space="preserve">, </w:t>
      </w:r>
      <w:r w:rsidR="00267AF0">
        <w:rPr>
          <w:rFonts w:ascii="Arial" w:hAnsi="Arial" w:cs="Arial"/>
          <w:color w:val="000000"/>
          <w:sz w:val="24"/>
          <w:szCs w:val="24"/>
          <w:shd w:val="clear" w:color="auto" w:fill="FFFFFF"/>
        </w:rPr>
        <w:t>en las que se involucra a</w:t>
      </w:r>
      <w:r w:rsidRPr="00205086">
        <w:rPr>
          <w:rFonts w:ascii="Arial" w:hAnsi="Arial" w:cs="Arial"/>
          <w:color w:val="000000"/>
          <w:sz w:val="24"/>
          <w:szCs w:val="24"/>
          <w:shd w:val="clear" w:color="auto" w:fill="FFFFFF"/>
        </w:rPr>
        <w:t xml:space="preserve"> las instituciones públicas especializadas para garantizar acceder al derecho a la salud principalmente durante el embarazo, defensa legal y una protección efectiva.</w:t>
      </w:r>
    </w:p>
    <w:p w14:paraId="1836E3C5" w14:textId="77777777" w:rsidR="005B1D56" w:rsidRDefault="005B1D56" w:rsidP="00267AF0">
      <w:pPr>
        <w:spacing w:line="360" w:lineRule="auto"/>
        <w:ind w:firstLine="425"/>
        <w:jc w:val="both"/>
        <w:rPr>
          <w:rFonts w:ascii="Arial" w:hAnsi="Arial" w:cs="Arial"/>
          <w:color w:val="000000"/>
          <w:sz w:val="24"/>
          <w:szCs w:val="24"/>
          <w:shd w:val="clear" w:color="auto" w:fill="FFFFFF"/>
        </w:rPr>
      </w:pPr>
    </w:p>
    <w:p w14:paraId="0CCCC9D2" w14:textId="77777777" w:rsidR="005B1D56" w:rsidRDefault="005B1D56" w:rsidP="005B1D56">
      <w:pPr>
        <w:spacing w:line="360" w:lineRule="auto"/>
        <w:ind w:firstLine="425"/>
        <w:jc w:val="both"/>
        <w:rPr>
          <w:rFonts w:ascii="Arial" w:hAnsi="Arial" w:cs="Arial"/>
          <w:sz w:val="24"/>
          <w:szCs w:val="24"/>
        </w:rPr>
      </w:pPr>
      <w:r w:rsidRPr="005B1D56">
        <w:rPr>
          <w:rFonts w:ascii="Arial" w:hAnsi="Arial" w:cs="Arial"/>
          <w:color w:val="000000"/>
          <w:sz w:val="24"/>
          <w:szCs w:val="24"/>
          <w:shd w:val="clear" w:color="auto" w:fill="FFFFFF"/>
        </w:rPr>
        <w:t xml:space="preserve">Por otra parte, </w:t>
      </w:r>
      <w:r w:rsidRPr="005B1D56">
        <w:rPr>
          <w:rFonts w:ascii="Arial" w:hAnsi="Arial" w:cs="Arial"/>
          <w:sz w:val="24"/>
          <w:szCs w:val="24"/>
        </w:rPr>
        <w:t>cabe destacar que durante las sesiones de trabajo de estudio y análisis del proyecto de ley</w:t>
      </w:r>
      <w:r w:rsidR="004263E6">
        <w:rPr>
          <w:rFonts w:ascii="Arial" w:hAnsi="Arial" w:cs="Arial"/>
          <w:sz w:val="24"/>
          <w:szCs w:val="24"/>
        </w:rPr>
        <w:t>,</w:t>
      </w:r>
      <w:r w:rsidRPr="005B1D56">
        <w:rPr>
          <w:rFonts w:ascii="Arial" w:hAnsi="Arial" w:cs="Arial"/>
          <w:sz w:val="24"/>
          <w:szCs w:val="24"/>
        </w:rPr>
        <w:t xml:space="preserve"> </w:t>
      </w:r>
      <w:r w:rsidR="004263E6" w:rsidRPr="004263E6">
        <w:rPr>
          <w:rFonts w:ascii="Arial" w:hAnsi="Arial" w:cs="Arial"/>
          <w:sz w:val="24"/>
          <w:szCs w:val="24"/>
        </w:rPr>
        <w:t xml:space="preserve">diputadas y diputados transmitieron múltiples propuestas de modificaciones a la norma, así como de técnica legislativa que enriquecieron el contenido de dicha normatividad, logrando con ello obtener un trabajo consensuado y plural a favor de la </w:t>
      </w:r>
      <w:r w:rsidR="004263E6">
        <w:rPr>
          <w:rFonts w:ascii="Arial" w:hAnsi="Arial" w:cs="Arial"/>
          <w:sz w:val="24"/>
          <w:szCs w:val="24"/>
        </w:rPr>
        <w:t>maternidad y la infancia temprana</w:t>
      </w:r>
      <w:r w:rsidR="004263E6" w:rsidRPr="004263E6">
        <w:rPr>
          <w:rFonts w:ascii="Arial" w:hAnsi="Arial" w:cs="Arial"/>
          <w:sz w:val="24"/>
          <w:szCs w:val="24"/>
        </w:rPr>
        <w:t xml:space="preserve"> en nuestra entidad</w:t>
      </w:r>
      <w:r w:rsidRPr="005B1D56">
        <w:rPr>
          <w:rFonts w:ascii="Arial" w:hAnsi="Arial" w:cs="Arial"/>
          <w:sz w:val="24"/>
          <w:szCs w:val="24"/>
        </w:rPr>
        <w:t>.</w:t>
      </w:r>
      <w:r>
        <w:rPr>
          <w:rFonts w:ascii="Arial" w:hAnsi="Arial" w:cs="Arial"/>
          <w:sz w:val="24"/>
          <w:szCs w:val="24"/>
        </w:rPr>
        <w:t xml:space="preserve"> </w:t>
      </w:r>
    </w:p>
    <w:p w14:paraId="27673B2F" w14:textId="77777777" w:rsidR="00267AF0" w:rsidRDefault="00267AF0" w:rsidP="00267AF0">
      <w:pPr>
        <w:spacing w:line="360" w:lineRule="auto"/>
        <w:ind w:firstLine="425"/>
        <w:jc w:val="both"/>
        <w:rPr>
          <w:rFonts w:ascii="Arial" w:hAnsi="Arial" w:cs="Arial"/>
          <w:color w:val="000000"/>
          <w:sz w:val="24"/>
          <w:szCs w:val="24"/>
          <w:shd w:val="clear" w:color="auto" w:fill="FFFFFF"/>
        </w:rPr>
      </w:pPr>
    </w:p>
    <w:p w14:paraId="3E562EE6" w14:textId="77777777" w:rsidR="005B1D56" w:rsidRDefault="00267AF0" w:rsidP="005B1D56">
      <w:pPr>
        <w:spacing w:line="360" w:lineRule="auto"/>
        <w:ind w:firstLine="425"/>
        <w:jc w:val="both"/>
        <w:rPr>
          <w:rFonts w:ascii="Arial" w:hAnsi="Arial" w:cs="Arial"/>
          <w:sz w:val="24"/>
          <w:szCs w:val="24"/>
        </w:rPr>
      </w:pPr>
      <w:r>
        <w:rPr>
          <w:rFonts w:ascii="Arial" w:hAnsi="Arial" w:cs="Arial"/>
          <w:color w:val="000000"/>
          <w:sz w:val="24"/>
          <w:szCs w:val="24"/>
          <w:shd w:val="clear" w:color="auto" w:fill="FFFFFF"/>
        </w:rPr>
        <w:t xml:space="preserve">Es así que </w:t>
      </w:r>
      <w:r w:rsidR="005B1D56">
        <w:rPr>
          <w:rFonts w:ascii="Arial" w:hAnsi="Arial" w:cs="Arial"/>
          <w:color w:val="000000"/>
          <w:sz w:val="24"/>
          <w:szCs w:val="24"/>
          <w:shd w:val="clear" w:color="auto" w:fill="FFFFFF"/>
        </w:rPr>
        <w:t>el proyecto de d</w:t>
      </w:r>
      <w:r w:rsidR="009D510C">
        <w:rPr>
          <w:rFonts w:ascii="Arial" w:hAnsi="Arial" w:cs="Arial"/>
          <w:color w:val="000000"/>
          <w:sz w:val="24"/>
          <w:szCs w:val="24"/>
          <w:shd w:val="clear" w:color="auto" w:fill="FFFFFF"/>
        </w:rPr>
        <w:t>ecreto</w:t>
      </w:r>
      <w:r w:rsidR="00A028C7">
        <w:rPr>
          <w:rFonts w:ascii="Arial" w:hAnsi="Arial" w:cs="Arial"/>
          <w:color w:val="000000"/>
          <w:sz w:val="24"/>
          <w:szCs w:val="24"/>
          <w:shd w:val="clear" w:color="auto" w:fill="FFFFFF"/>
        </w:rPr>
        <w:t xml:space="preserve"> p</w:t>
      </w:r>
      <w:r w:rsidR="00A028C7" w:rsidRPr="00A028C7">
        <w:rPr>
          <w:rFonts w:ascii="Arial" w:hAnsi="Arial" w:cs="Arial"/>
          <w:color w:val="000000"/>
          <w:sz w:val="24"/>
          <w:szCs w:val="24"/>
          <w:shd w:val="clear" w:color="auto" w:fill="FFFFFF"/>
        </w:rPr>
        <w:t>or el que se expide la Ley de Protección a la Maternidad y la Infancia Temprana del Estado de Yucatán, y se modifica la Ley de los Derechos de las Niñas, Niños y Adolescentes del Estado de Yucatán</w:t>
      </w:r>
      <w:r w:rsidR="005B1D56">
        <w:rPr>
          <w:rFonts w:ascii="Arial" w:hAnsi="Arial" w:cs="Arial"/>
          <w:color w:val="000000"/>
          <w:sz w:val="24"/>
          <w:szCs w:val="24"/>
          <w:shd w:val="clear" w:color="auto" w:fill="FFFFFF"/>
        </w:rPr>
        <w:t xml:space="preserve"> se encuentra integrado por 2 artículos generales, donde el primero </w:t>
      </w:r>
      <w:r w:rsidR="009D510C">
        <w:rPr>
          <w:rFonts w:ascii="Arial" w:hAnsi="Arial" w:cs="Arial"/>
          <w:color w:val="000000"/>
          <w:sz w:val="24"/>
          <w:szCs w:val="24"/>
          <w:shd w:val="clear" w:color="auto" w:fill="FFFFFF"/>
        </w:rPr>
        <w:t xml:space="preserve">expide la Ley </w:t>
      </w:r>
      <w:r w:rsidR="005106E3">
        <w:rPr>
          <w:rFonts w:ascii="Arial" w:hAnsi="Arial" w:cs="Arial"/>
          <w:sz w:val="24"/>
          <w:szCs w:val="24"/>
        </w:rPr>
        <w:t>primeramente mencionada</w:t>
      </w:r>
      <w:r w:rsidR="009D510C">
        <w:rPr>
          <w:rFonts w:ascii="Arial" w:hAnsi="Arial" w:cs="Arial"/>
          <w:sz w:val="24"/>
          <w:szCs w:val="24"/>
        </w:rPr>
        <w:t>, conformada por 2</w:t>
      </w:r>
      <w:r w:rsidR="0024032B">
        <w:rPr>
          <w:rFonts w:ascii="Arial" w:hAnsi="Arial" w:cs="Arial"/>
          <w:sz w:val="24"/>
          <w:szCs w:val="24"/>
        </w:rPr>
        <w:t>3</w:t>
      </w:r>
      <w:r w:rsidR="009D510C">
        <w:rPr>
          <w:rFonts w:ascii="Arial" w:hAnsi="Arial" w:cs="Arial"/>
          <w:sz w:val="24"/>
          <w:szCs w:val="24"/>
        </w:rPr>
        <w:t xml:space="preserve"> artículos dividida en cinco capítulos. </w:t>
      </w:r>
    </w:p>
    <w:p w14:paraId="0B520992" w14:textId="77777777" w:rsidR="005B1D56" w:rsidRDefault="005B1D56" w:rsidP="005B1D56">
      <w:pPr>
        <w:spacing w:line="360" w:lineRule="auto"/>
        <w:ind w:firstLine="425"/>
        <w:jc w:val="both"/>
        <w:rPr>
          <w:rFonts w:ascii="Arial" w:hAnsi="Arial" w:cs="Arial"/>
          <w:sz w:val="24"/>
          <w:szCs w:val="24"/>
        </w:rPr>
      </w:pPr>
    </w:p>
    <w:p w14:paraId="6545DB9C" w14:textId="77777777" w:rsidR="00354565" w:rsidRDefault="005B1D56" w:rsidP="005B1D56">
      <w:pPr>
        <w:spacing w:line="360" w:lineRule="auto"/>
        <w:ind w:firstLine="425"/>
        <w:jc w:val="both"/>
        <w:rPr>
          <w:rFonts w:ascii="Arial" w:hAnsi="Arial" w:cs="Arial"/>
          <w:color w:val="000000"/>
          <w:sz w:val="24"/>
          <w:szCs w:val="24"/>
          <w:shd w:val="clear" w:color="auto" w:fill="FFFFFF"/>
        </w:rPr>
      </w:pPr>
      <w:r>
        <w:rPr>
          <w:rFonts w:ascii="Arial" w:hAnsi="Arial" w:cs="Arial"/>
          <w:sz w:val="24"/>
          <w:szCs w:val="24"/>
        </w:rPr>
        <w:t>E</w:t>
      </w:r>
      <w:r w:rsidR="009D510C">
        <w:rPr>
          <w:rFonts w:ascii="Arial" w:hAnsi="Arial" w:cs="Arial"/>
          <w:sz w:val="24"/>
          <w:szCs w:val="24"/>
        </w:rPr>
        <w:t xml:space="preserve">l artículo segundo </w:t>
      </w:r>
      <w:r>
        <w:rPr>
          <w:rFonts w:ascii="Arial" w:hAnsi="Arial" w:cs="Arial"/>
          <w:sz w:val="24"/>
          <w:szCs w:val="24"/>
        </w:rPr>
        <w:t xml:space="preserve">aborda la modificación a </w:t>
      </w:r>
      <w:r w:rsidR="009D510C">
        <w:rPr>
          <w:rFonts w:ascii="Arial" w:hAnsi="Arial" w:cs="Arial"/>
          <w:sz w:val="24"/>
          <w:szCs w:val="24"/>
        </w:rPr>
        <w:t xml:space="preserve">la </w:t>
      </w:r>
      <w:r w:rsidR="009D510C">
        <w:rPr>
          <w:rFonts w:ascii="Arial" w:hAnsi="Arial" w:cs="Arial"/>
          <w:color w:val="000000"/>
          <w:sz w:val="24"/>
          <w:szCs w:val="24"/>
          <w:shd w:val="clear" w:color="auto" w:fill="FFFFFF"/>
        </w:rPr>
        <w:t xml:space="preserve">Ley de los Derechos de las Niñas, Niños y Adolescentes del Estado de Yucatán, </w:t>
      </w:r>
      <w:r>
        <w:rPr>
          <w:rFonts w:ascii="Arial" w:hAnsi="Arial" w:cs="Arial"/>
          <w:color w:val="000000"/>
          <w:sz w:val="24"/>
          <w:szCs w:val="24"/>
          <w:shd w:val="clear" w:color="auto" w:fill="FFFFFF"/>
        </w:rPr>
        <w:t xml:space="preserve">en el </w:t>
      </w:r>
      <w:r w:rsidR="009D510C">
        <w:rPr>
          <w:rFonts w:ascii="Arial" w:hAnsi="Arial" w:cs="Arial"/>
          <w:color w:val="000000"/>
          <w:sz w:val="24"/>
          <w:szCs w:val="24"/>
          <w:shd w:val="clear" w:color="auto" w:fill="FFFFFF"/>
        </w:rPr>
        <w:t xml:space="preserve">que </w:t>
      </w:r>
      <w:r>
        <w:rPr>
          <w:rFonts w:ascii="Arial" w:hAnsi="Arial" w:cs="Arial"/>
          <w:color w:val="000000"/>
          <w:sz w:val="24"/>
          <w:szCs w:val="24"/>
          <w:shd w:val="clear" w:color="auto" w:fill="FFFFFF"/>
        </w:rPr>
        <w:t>se garantiza</w:t>
      </w:r>
      <w:r w:rsidR="009D510C">
        <w:rPr>
          <w:rFonts w:ascii="Arial" w:hAnsi="Arial" w:cs="Arial"/>
          <w:color w:val="000000"/>
          <w:sz w:val="24"/>
          <w:szCs w:val="24"/>
          <w:shd w:val="clear" w:color="auto" w:fill="FFFFFF"/>
        </w:rPr>
        <w:t xml:space="preserve"> la protección a la vida de </w:t>
      </w:r>
      <w:r>
        <w:rPr>
          <w:rFonts w:ascii="Arial" w:hAnsi="Arial" w:cs="Arial"/>
          <w:color w:val="000000"/>
          <w:sz w:val="24"/>
          <w:szCs w:val="24"/>
          <w:shd w:val="clear" w:color="auto" w:fill="FFFFFF"/>
        </w:rPr>
        <w:t>los</w:t>
      </w:r>
      <w:r w:rsidR="009D510C">
        <w:rPr>
          <w:rFonts w:ascii="Arial" w:hAnsi="Arial" w:cs="Arial"/>
          <w:color w:val="000000"/>
          <w:sz w:val="24"/>
          <w:szCs w:val="24"/>
          <w:shd w:val="clear" w:color="auto" w:fill="FFFFFF"/>
        </w:rPr>
        <w:t xml:space="preserve"> niños y niñas desde el momento de su concepción, </w:t>
      </w:r>
      <w:r w:rsidR="00354565">
        <w:rPr>
          <w:rFonts w:ascii="Arial" w:hAnsi="Arial" w:cs="Arial"/>
          <w:color w:val="000000"/>
          <w:sz w:val="24"/>
          <w:szCs w:val="24"/>
          <w:shd w:val="clear" w:color="auto" w:fill="FFFFFF"/>
        </w:rPr>
        <w:t xml:space="preserve">así como incorporar la referencia a </w:t>
      </w:r>
      <w:r w:rsidR="009D510C">
        <w:rPr>
          <w:rFonts w:ascii="Arial" w:hAnsi="Arial" w:cs="Arial"/>
          <w:color w:val="000000"/>
          <w:sz w:val="24"/>
          <w:szCs w:val="24"/>
          <w:shd w:val="clear" w:color="auto" w:fill="FFFFFF"/>
        </w:rPr>
        <w:t xml:space="preserve">la Ley de Protección a la Maternidad y la Infancia Temprana del Estado de Yucatán. </w:t>
      </w:r>
    </w:p>
    <w:p w14:paraId="4406EB01" w14:textId="77777777" w:rsidR="00354565" w:rsidRDefault="00354565" w:rsidP="005B1D56">
      <w:pPr>
        <w:spacing w:line="360" w:lineRule="auto"/>
        <w:ind w:firstLine="425"/>
        <w:jc w:val="both"/>
        <w:rPr>
          <w:rFonts w:ascii="Arial" w:hAnsi="Arial" w:cs="Arial"/>
          <w:color w:val="000000"/>
          <w:sz w:val="24"/>
          <w:szCs w:val="24"/>
          <w:shd w:val="clear" w:color="auto" w:fill="FFFFFF"/>
        </w:rPr>
      </w:pPr>
    </w:p>
    <w:p w14:paraId="58725E74" w14:textId="77777777" w:rsidR="009D510C" w:rsidRDefault="00354565" w:rsidP="005B1D56">
      <w:pPr>
        <w:spacing w:line="360" w:lineRule="auto"/>
        <w:ind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Por último, se contemplan </w:t>
      </w:r>
      <w:r w:rsidR="009D510C">
        <w:rPr>
          <w:rFonts w:ascii="Arial" w:hAnsi="Arial" w:cs="Arial"/>
          <w:color w:val="000000"/>
          <w:sz w:val="24"/>
          <w:szCs w:val="24"/>
          <w:shd w:val="clear" w:color="auto" w:fill="FFFFFF"/>
        </w:rPr>
        <w:t>tres artículos transitorios en los que se establecen el inicio de vigencia, la obligación de expedir el reglamento respectivo y la derogación tacita de todas las disposiciones de igual o menor jerarquía en lo que se oponga a lo establecido en el Decreto.</w:t>
      </w:r>
    </w:p>
    <w:p w14:paraId="369E60DB" w14:textId="77777777" w:rsidR="007E5A49" w:rsidRDefault="007E5A49" w:rsidP="009D510C">
      <w:pPr>
        <w:widowControl/>
        <w:suppressAutoHyphens w:val="0"/>
        <w:autoSpaceDE/>
        <w:spacing w:line="360" w:lineRule="auto"/>
        <w:ind w:firstLine="425"/>
        <w:jc w:val="both"/>
        <w:rPr>
          <w:rFonts w:ascii="Arial" w:hAnsi="Arial" w:cs="Arial"/>
          <w:bCs/>
          <w:sz w:val="24"/>
          <w:szCs w:val="24"/>
          <w:lang w:eastAsia="es-ES"/>
        </w:rPr>
      </w:pPr>
    </w:p>
    <w:p w14:paraId="74F68DCB" w14:textId="77777777" w:rsidR="00354565" w:rsidRDefault="00DC5ED8" w:rsidP="008312AF">
      <w:pPr>
        <w:widowControl/>
        <w:suppressAutoHyphens w:val="0"/>
        <w:autoSpaceDE/>
        <w:spacing w:line="360" w:lineRule="auto"/>
        <w:ind w:firstLine="708"/>
        <w:jc w:val="both"/>
        <w:rPr>
          <w:rFonts w:ascii="Arial" w:hAnsi="Arial" w:cs="Arial"/>
          <w:sz w:val="24"/>
          <w:szCs w:val="24"/>
          <w:lang w:val="es-MX" w:eastAsia="es-ES"/>
        </w:rPr>
      </w:pPr>
      <w:r w:rsidRPr="00854391">
        <w:rPr>
          <w:rFonts w:ascii="Arial" w:hAnsi="Arial" w:cs="Arial"/>
          <w:sz w:val="24"/>
          <w:szCs w:val="24"/>
          <w:lang w:val="es-MX" w:eastAsia="es-ES"/>
        </w:rPr>
        <w:t>En tal virtud, con fundamento en los artículos 30 fracci</w:t>
      </w:r>
      <w:r w:rsidR="00A74526" w:rsidRPr="00854391">
        <w:rPr>
          <w:rFonts w:ascii="Arial" w:hAnsi="Arial" w:cs="Arial"/>
          <w:sz w:val="24"/>
          <w:szCs w:val="24"/>
          <w:lang w:val="es-MX" w:eastAsia="es-ES"/>
        </w:rPr>
        <w:t>ón V de la Constitución Política</w:t>
      </w:r>
      <w:r w:rsidRPr="00854391">
        <w:rPr>
          <w:rFonts w:ascii="Arial" w:hAnsi="Arial" w:cs="Arial"/>
          <w:sz w:val="24"/>
          <w:szCs w:val="24"/>
          <w:lang w:val="es-MX" w:eastAsia="es-ES"/>
        </w:rPr>
        <w:t xml:space="preserve">, 18 y 43 fracción </w:t>
      </w:r>
      <w:r w:rsidR="00123C00" w:rsidRPr="00854391">
        <w:rPr>
          <w:rFonts w:ascii="Arial" w:hAnsi="Arial" w:cs="Arial"/>
          <w:sz w:val="24"/>
          <w:szCs w:val="24"/>
          <w:lang w:val="es-MX" w:eastAsia="es-ES"/>
        </w:rPr>
        <w:t>IX</w:t>
      </w:r>
      <w:r w:rsidRPr="00854391">
        <w:rPr>
          <w:rFonts w:ascii="Arial" w:hAnsi="Arial" w:cs="Arial"/>
          <w:sz w:val="24"/>
          <w:szCs w:val="24"/>
          <w:lang w:val="es-MX" w:eastAsia="es-ES"/>
        </w:rPr>
        <w:t xml:space="preserve"> de la Ley de Gobierno del Poder Legislativo y 71 fracción II del Reglamento de la Ley de Gobierno del Poder Legislativo, todos los ordenamientos del Estado de Yucatán, sometemos a consideración del Pleno del Congreso del </w:t>
      </w:r>
      <w:r w:rsidR="007839F6">
        <w:rPr>
          <w:rFonts w:ascii="Arial" w:hAnsi="Arial" w:cs="Arial"/>
          <w:sz w:val="24"/>
          <w:szCs w:val="24"/>
          <w:lang w:val="es-MX" w:eastAsia="es-ES"/>
        </w:rPr>
        <w:t>Estado de Yucatán, el siguiente:</w:t>
      </w:r>
    </w:p>
    <w:p w14:paraId="31AA9597" w14:textId="77777777" w:rsidR="00176B71" w:rsidRDefault="00176B71" w:rsidP="00615B82">
      <w:pPr>
        <w:widowControl/>
        <w:suppressAutoHyphens w:val="0"/>
        <w:autoSpaceDE/>
        <w:spacing w:line="360" w:lineRule="auto"/>
        <w:jc w:val="center"/>
        <w:rPr>
          <w:rFonts w:ascii="Arial" w:hAnsi="Arial" w:cs="Arial"/>
          <w:b/>
          <w:sz w:val="24"/>
          <w:szCs w:val="24"/>
          <w:lang w:val="es-MX" w:eastAsia="es-ES"/>
        </w:rPr>
      </w:pPr>
      <w:r>
        <w:rPr>
          <w:rFonts w:ascii="Arial" w:hAnsi="Arial" w:cs="Arial"/>
          <w:sz w:val="24"/>
          <w:szCs w:val="24"/>
          <w:lang w:val="es-MX" w:eastAsia="es-ES"/>
        </w:rPr>
        <w:br w:type="column"/>
      </w:r>
      <w:r>
        <w:rPr>
          <w:rFonts w:ascii="Arial" w:hAnsi="Arial" w:cs="Arial"/>
          <w:b/>
          <w:sz w:val="24"/>
          <w:szCs w:val="24"/>
          <w:lang w:val="es-MX" w:eastAsia="es-ES"/>
        </w:rPr>
        <w:t>D</w:t>
      </w:r>
      <w:r w:rsidR="00615B82">
        <w:rPr>
          <w:rFonts w:ascii="Arial" w:hAnsi="Arial" w:cs="Arial"/>
          <w:b/>
          <w:sz w:val="24"/>
          <w:szCs w:val="24"/>
          <w:lang w:val="es-MX" w:eastAsia="es-ES"/>
        </w:rPr>
        <w:t xml:space="preserve"> </w:t>
      </w:r>
      <w:r>
        <w:rPr>
          <w:rFonts w:ascii="Arial" w:hAnsi="Arial" w:cs="Arial"/>
          <w:b/>
          <w:sz w:val="24"/>
          <w:szCs w:val="24"/>
          <w:lang w:val="es-MX" w:eastAsia="es-ES"/>
        </w:rPr>
        <w:t>E</w:t>
      </w:r>
      <w:r w:rsidR="00615B82">
        <w:rPr>
          <w:rFonts w:ascii="Arial" w:hAnsi="Arial" w:cs="Arial"/>
          <w:b/>
          <w:sz w:val="24"/>
          <w:szCs w:val="24"/>
          <w:lang w:val="es-MX" w:eastAsia="es-ES"/>
        </w:rPr>
        <w:t xml:space="preserve"> </w:t>
      </w:r>
      <w:r>
        <w:rPr>
          <w:rFonts w:ascii="Arial" w:hAnsi="Arial" w:cs="Arial"/>
          <w:b/>
          <w:sz w:val="24"/>
          <w:szCs w:val="24"/>
          <w:lang w:val="es-MX" w:eastAsia="es-ES"/>
        </w:rPr>
        <w:t>C</w:t>
      </w:r>
      <w:r w:rsidR="00615B82">
        <w:rPr>
          <w:rFonts w:ascii="Arial" w:hAnsi="Arial" w:cs="Arial"/>
          <w:b/>
          <w:sz w:val="24"/>
          <w:szCs w:val="24"/>
          <w:lang w:val="es-MX" w:eastAsia="es-ES"/>
        </w:rPr>
        <w:t xml:space="preserve"> </w:t>
      </w:r>
      <w:r>
        <w:rPr>
          <w:rFonts w:ascii="Arial" w:hAnsi="Arial" w:cs="Arial"/>
          <w:b/>
          <w:sz w:val="24"/>
          <w:szCs w:val="24"/>
          <w:lang w:val="es-MX" w:eastAsia="es-ES"/>
        </w:rPr>
        <w:t>R</w:t>
      </w:r>
      <w:r w:rsidR="00615B82">
        <w:rPr>
          <w:rFonts w:ascii="Arial" w:hAnsi="Arial" w:cs="Arial"/>
          <w:b/>
          <w:sz w:val="24"/>
          <w:szCs w:val="24"/>
          <w:lang w:val="es-MX" w:eastAsia="es-ES"/>
        </w:rPr>
        <w:t xml:space="preserve"> </w:t>
      </w:r>
      <w:r>
        <w:rPr>
          <w:rFonts w:ascii="Arial" w:hAnsi="Arial" w:cs="Arial"/>
          <w:b/>
          <w:sz w:val="24"/>
          <w:szCs w:val="24"/>
          <w:lang w:val="es-MX" w:eastAsia="es-ES"/>
        </w:rPr>
        <w:t>E</w:t>
      </w:r>
      <w:r w:rsidR="00615B82">
        <w:rPr>
          <w:rFonts w:ascii="Arial" w:hAnsi="Arial" w:cs="Arial"/>
          <w:b/>
          <w:sz w:val="24"/>
          <w:szCs w:val="24"/>
          <w:lang w:val="es-MX" w:eastAsia="es-ES"/>
        </w:rPr>
        <w:t xml:space="preserve"> </w:t>
      </w:r>
      <w:r>
        <w:rPr>
          <w:rFonts w:ascii="Arial" w:hAnsi="Arial" w:cs="Arial"/>
          <w:b/>
          <w:sz w:val="24"/>
          <w:szCs w:val="24"/>
          <w:lang w:val="es-MX" w:eastAsia="es-ES"/>
        </w:rPr>
        <w:t>T</w:t>
      </w:r>
      <w:r w:rsidR="00615B82">
        <w:rPr>
          <w:rFonts w:ascii="Arial" w:hAnsi="Arial" w:cs="Arial"/>
          <w:b/>
          <w:sz w:val="24"/>
          <w:szCs w:val="24"/>
          <w:lang w:val="es-MX" w:eastAsia="es-ES"/>
        </w:rPr>
        <w:t xml:space="preserve"> </w:t>
      </w:r>
      <w:r>
        <w:rPr>
          <w:rFonts w:ascii="Arial" w:hAnsi="Arial" w:cs="Arial"/>
          <w:b/>
          <w:sz w:val="24"/>
          <w:szCs w:val="24"/>
          <w:lang w:val="es-MX" w:eastAsia="es-ES"/>
        </w:rPr>
        <w:t>O</w:t>
      </w:r>
    </w:p>
    <w:p w14:paraId="78398A9C" w14:textId="77777777" w:rsidR="00176B71" w:rsidRDefault="00176B71" w:rsidP="00176B71">
      <w:pPr>
        <w:widowControl/>
        <w:suppressAutoHyphens w:val="0"/>
        <w:autoSpaceDE/>
        <w:jc w:val="center"/>
        <w:rPr>
          <w:rFonts w:ascii="Arial" w:hAnsi="Arial" w:cs="Arial"/>
          <w:b/>
          <w:sz w:val="24"/>
          <w:szCs w:val="24"/>
          <w:lang w:val="es-MX" w:eastAsia="es-ES"/>
        </w:rPr>
      </w:pPr>
      <w:r>
        <w:rPr>
          <w:rFonts w:ascii="Arial" w:hAnsi="Arial" w:cs="Arial"/>
          <w:b/>
          <w:sz w:val="24"/>
          <w:szCs w:val="24"/>
          <w:lang w:val="es-MX" w:eastAsia="es-ES"/>
        </w:rPr>
        <w:t xml:space="preserve">Por el que se expide la </w:t>
      </w:r>
      <w:r w:rsidRPr="00176B71">
        <w:rPr>
          <w:rFonts w:ascii="Arial" w:hAnsi="Arial" w:cs="Arial"/>
          <w:b/>
          <w:sz w:val="24"/>
          <w:szCs w:val="24"/>
          <w:lang w:val="es-MX" w:eastAsia="es-ES"/>
        </w:rPr>
        <w:t>Ley de Protección a la Maternidad y la Infancia Temprana del Estado de Yucatán</w:t>
      </w:r>
      <w:r w:rsidR="00670EA4">
        <w:rPr>
          <w:rFonts w:ascii="Arial" w:hAnsi="Arial" w:cs="Arial"/>
          <w:b/>
          <w:sz w:val="24"/>
          <w:szCs w:val="24"/>
          <w:lang w:val="es-MX" w:eastAsia="es-ES"/>
        </w:rPr>
        <w:t>,</w:t>
      </w:r>
      <w:r>
        <w:rPr>
          <w:rFonts w:ascii="Arial" w:hAnsi="Arial" w:cs="Arial"/>
          <w:b/>
          <w:sz w:val="24"/>
          <w:szCs w:val="24"/>
          <w:lang w:val="es-MX" w:eastAsia="es-ES"/>
        </w:rPr>
        <w:t xml:space="preserve"> y se modifica la </w:t>
      </w:r>
      <w:r w:rsidRPr="00176B71">
        <w:rPr>
          <w:rFonts w:ascii="Arial" w:hAnsi="Arial" w:cs="Arial"/>
          <w:b/>
          <w:sz w:val="24"/>
          <w:szCs w:val="24"/>
          <w:lang w:val="es-MX" w:eastAsia="es-ES"/>
        </w:rPr>
        <w:t>Ley de los Derechos de las Niñas, Niños y Adolescentes del Estado de Yucatán</w:t>
      </w:r>
    </w:p>
    <w:p w14:paraId="52876AD2" w14:textId="77777777" w:rsidR="00176B71" w:rsidRDefault="00176B71" w:rsidP="00A1533D">
      <w:pPr>
        <w:widowControl/>
        <w:suppressAutoHyphens w:val="0"/>
        <w:autoSpaceDE/>
        <w:spacing w:line="360" w:lineRule="auto"/>
        <w:rPr>
          <w:rFonts w:ascii="Arial" w:hAnsi="Arial" w:cs="Arial"/>
          <w:b/>
          <w:sz w:val="24"/>
          <w:szCs w:val="24"/>
          <w:lang w:val="es-MX" w:eastAsia="es-ES"/>
        </w:rPr>
      </w:pPr>
    </w:p>
    <w:p w14:paraId="3019E6B6"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548DD4"/>
          <w:sz w:val="24"/>
          <w:szCs w:val="24"/>
          <w:u w:color="548DD4"/>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CULO PRIMERO</w:t>
      </w:r>
      <w:r w:rsidR="00670EA4">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expide la Ley de Protección a la Maternidad y la Infancia Temprana del Estado de 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para quedar como sigue:</w:t>
      </w:r>
    </w:p>
    <w:p w14:paraId="6CB4A796"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center"/>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14:paraId="698E0CAB" w14:textId="77777777" w:rsidR="00176B71" w:rsidRPr="00176B71" w:rsidRDefault="0012228F" w:rsidP="00176B71">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Ley de Protecci</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ó</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n </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a</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l</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a Maternidad </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y</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l</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a Infancia Temprana </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el Estado </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e Yucat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án</w:t>
      </w:r>
    </w:p>
    <w:p w14:paraId="0988DA9C"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center"/>
        <w:rPr>
          <w:rFonts w:ascii="Arial" w:eastAsia="Arial Unicode MS" w:hAnsi="Arial" w:cs="Arial"/>
          <w:b/>
          <w:bCs/>
          <w:color w:val="000000"/>
          <w:sz w:val="24"/>
          <w:szCs w:val="24"/>
          <w:u w:color="000000"/>
          <w:bdr w:val="nil"/>
          <w:lang w:eastAsia="es-MX"/>
        </w:rPr>
      </w:pPr>
    </w:p>
    <w:p w14:paraId="62374805" w14:textId="77777777"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r w:rsidRPr="00176B71">
        <w:rPr>
          <w:rFonts w:ascii="Arial" w:eastAsia="Arial Unicode MS" w:hAnsi="Arial" w:cs="Arial"/>
          <w:b/>
          <w:bCs/>
          <w:color w:val="000000"/>
          <w:sz w:val="24"/>
          <w:szCs w:val="24"/>
          <w:u w:color="000000"/>
          <w:bdr w:val="nil"/>
          <w:lang w:eastAsia="es-MX"/>
        </w:rPr>
        <w:t>Capítulo</w:t>
      </w:r>
      <w:r w:rsidR="00176B71" w:rsidRPr="00176B71">
        <w:rPr>
          <w:rFonts w:ascii="Arial" w:eastAsia="Arial Unicode MS" w:hAnsi="Arial" w:cs="Arial"/>
          <w:b/>
          <w:bCs/>
          <w:color w:val="000000"/>
          <w:sz w:val="24"/>
          <w:szCs w:val="24"/>
          <w:u w:color="000000"/>
          <w:bdr w:val="nil"/>
          <w:lang w:eastAsia="es-MX"/>
        </w:rPr>
        <w:t xml:space="preserve"> I</w:t>
      </w:r>
    </w:p>
    <w:p w14:paraId="7DD2CE3D" w14:textId="77777777"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r w:rsidRPr="00176B71">
        <w:rPr>
          <w:rFonts w:ascii="Arial" w:eastAsia="Arial Unicode MS" w:hAnsi="Arial" w:cs="Arial"/>
          <w:b/>
          <w:bCs/>
          <w:color w:val="000000"/>
          <w:sz w:val="24"/>
          <w:szCs w:val="24"/>
          <w:u w:color="000000"/>
          <w:bdr w:val="nil"/>
          <w:lang w:eastAsia="es-MX"/>
        </w:rPr>
        <w:t>Disposiciones Generales</w:t>
      </w:r>
    </w:p>
    <w:p w14:paraId="1B3F05FB"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14:paraId="5BD51F8F"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 1.</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presente l</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ey es de orden p</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blico y observancia obligatoria en el Estado de 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y tiene por objeto garantizar y asegurar el ejercicio de los derechos de las mujeres embarazadas, resguardar su salud y la vida de sus hijos desde el momento de la concepción hasta la infancia temprana, respetando los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derechos humanos de las mujeres.</w:t>
      </w:r>
    </w:p>
    <w:p w14:paraId="1A28A5B1" w14:textId="77777777"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14:paraId="24692AA1"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 2</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Para los efectos de esta ley, se entiende por: </w:t>
      </w:r>
    </w:p>
    <w:p w14:paraId="71952639" w14:textId="77777777" w:rsid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p>
    <w:p w14:paraId="01E83A58" w14:textId="77777777"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I. Consejo Estatal:</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Consejo Estatal de la Mujer y Bienestar Social.</w:t>
      </w:r>
    </w:p>
    <w:p w14:paraId="4512E928" w14:textId="77777777" w:rsidR="00176B71" w:rsidRP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14:paraId="01877D4D" w14:textId="77777777"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 Embarazo:</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Periodo comprendido desde la fecundación del óvulo hasta el nacimiento</w:t>
      </w:r>
      <w:r>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p>
    <w:p w14:paraId="45DEAE51" w14:textId="77777777" w:rsidR="00176B71" w:rsidRP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14:paraId="0AD22DE0" w14:textId="77777777"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III. Embri</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ó</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22001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roducto de la concepció</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n a partir de 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sta, y hasta el t</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rmino de la duod</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cima semana gestacional.</w:t>
      </w:r>
    </w:p>
    <w:p w14:paraId="3C369E27" w14:textId="77777777" w:rsidR="00176B71" w:rsidRP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14:paraId="165E055A" w14:textId="77777777"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IV. Gestaci</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ó</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Periodo que dura el embarazo o la preñ</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ez</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así como el estado de la mujer que lleva en el útero un embrión, fe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to o producto de la fecundación.</w:t>
      </w:r>
    </w:p>
    <w:p w14:paraId="3000169A" w14:textId="77777777" w:rsidR="00176B71" w:rsidRP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14:paraId="0E6FE1AC" w14:textId="77777777"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V. Infancia temprana</w:t>
      </w:r>
      <w:r w:rsidRPr="00176B71">
        <w:rPr>
          <w:rFonts w:ascii="Arial" w:eastAsia="Arial Unicode MS" w:hAnsi="Arial" w:cs="Arial"/>
          <w:color w:val="000000"/>
          <w:sz w:val="24"/>
          <w:szCs w:val="24"/>
          <w:u w:color="000000"/>
          <w:bdr w:val="nil"/>
          <w:lang w:val="de-DE" w:eastAsia="es-MX"/>
          <w14:textOutline w14:w="0" w14:cap="flat" w14:cmpd="sng" w14:algn="ctr">
            <w14:noFill/>
            <w14:prstDash w14:val="solid"/>
            <w14:bevel/>
          </w14:textOutline>
        </w:rPr>
        <w:t>: Per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odo comprendido desde el desarrollo pr</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enatal hasta los 8 años de edad.</w:t>
      </w:r>
    </w:p>
    <w:p w14:paraId="75314126" w14:textId="77777777" w:rsidR="00176B71" w:rsidRP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14:paraId="7D9D3B73" w14:textId="77777777"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VI. Lactancia materna</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alimentación del reci</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nacido o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lactante con leche humana.</w:t>
      </w:r>
    </w:p>
    <w:p w14:paraId="13FE934E" w14:textId="77777777" w:rsidR="00176B71" w:rsidRP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14:paraId="2865D9CD"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VII. Maternidad:</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estado fisiológico de la mujer, originado por el proceso de reproducción humana en relación con el embarazo, el parto, el puerperio y la lact</w:t>
      </w:r>
      <w:r w:rsidR="0022001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ancia.</w:t>
      </w:r>
    </w:p>
    <w:p w14:paraId="6661455E" w14:textId="77777777" w:rsid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it-IT" w:eastAsia="es-MX"/>
          <w14:textOutline w14:w="0" w14:cap="flat" w14:cmpd="sng" w14:algn="ctr">
            <w14:noFill/>
            <w14:prstDash w14:val="solid"/>
            <w14:bevel/>
          </w14:textOutline>
        </w:rPr>
      </w:pPr>
    </w:p>
    <w:p w14:paraId="3CAF1452" w14:textId="77777777"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it-IT" w:eastAsia="es-MX"/>
          <w14:textOutline w14:w="0" w14:cap="flat" w14:cmpd="sng" w14:algn="ctr">
            <w14:noFill/>
            <w14:prstDash w14:val="solid"/>
            <w14:bevel/>
          </w14:textOutline>
        </w:rPr>
        <w:t xml:space="preserve">VIII.- Red: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Red d</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Apoyo a Mujeres Embarazadas.</w:t>
      </w:r>
    </w:p>
    <w:p w14:paraId="23AB5A38" w14:textId="77777777" w:rsidR="00176B71" w:rsidRP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14:paraId="7FB0D44E" w14:textId="77777777"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IX.</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Trabajo de parto:</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22001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eriodo comprendido desde el inicio de las contracciones uterinas y que termina con la expulsió</w:t>
      </w:r>
      <w:r w:rsidRPr="00176B71">
        <w:rPr>
          <w:rFonts w:ascii="Arial" w:eastAsia="Arial Unicode MS" w:hAnsi="Arial" w:cs="Arial"/>
          <w:color w:val="000000"/>
          <w:sz w:val="24"/>
          <w:szCs w:val="24"/>
          <w:u w:color="000000"/>
          <w:bdr w:val="nil"/>
          <w:lang w:val="it-IT" w:eastAsia="es-MX"/>
          <w14:textOutline w14:w="0" w14:cap="flat" w14:cmpd="sng" w14:algn="ctr">
            <w14:noFill/>
            <w14:prstDash w14:val="solid"/>
            <w14:bevel/>
          </w14:textOutline>
        </w:rPr>
        <w:t>n o extracci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ón del feto y sus </w:t>
      </w:r>
      <w:r w:rsidR="00E8278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anexos.</w:t>
      </w:r>
    </w:p>
    <w:p w14:paraId="3DCDBCDB" w14:textId="77777777" w:rsidR="00E8278B" w:rsidRPr="00176B71" w:rsidRDefault="00E8278B" w:rsidP="00E8278B">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14:paraId="18D2F59A"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X.- </w:t>
      </w:r>
      <w:r w:rsidR="00E8278B"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Sexo p</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rotegido:</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relación sexual en la que se utilizan preservativos u otras barreras f</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sicas.</w:t>
      </w:r>
    </w:p>
    <w:p w14:paraId="7024D8D4" w14:textId="77777777"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14:paraId="509F2C95"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culo 3.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protección de esta ley incluye las etapas de embarazo, parto y maternidad en infancia temprana, por lo tanto, el Estado tiene la obligación de brindar protección a la maternidad desde la fecun</w:t>
      </w:r>
      <w:r w:rsidR="005E2D5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dación y en todas sus etapas, a través de los hospitales públicos</w:t>
      </w:r>
      <w:r w:rsidR="00B368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cargo</w:t>
      </w:r>
      <w:r w:rsidR="005E2D5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del estado.</w:t>
      </w:r>
    </w:p>
    <w:p w14:paraId="057E3BCE" w14:textId="77777777"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14:paraId="56C901FC"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 4.</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Toda mujer tiene derecho a la protección de la salud durante el embarazo y la maternidad, as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í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como a la protección de la salud de sus hijos durante la infancia temprana. Para hacer efectivo este derecho, </w:t>
      </w:r>
      <w:r w:rsidR="00E8278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o el</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Titular del Poder Ejecutivo del Estado de 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garantizará la protección y atención a las mujeres embarazadas y con niños en infancia temprana, de manera gratuita y sin distinción alguna,</w:t>
      </w:r>
      <w:r w:rsidR="005E2D5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través de los hospitales públicos </w:t>
      </w:r>
      <w:r w:rsidR="000A460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cargo </w:t>
      </w:r>
      <w:r w:rsidR="005E2D5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del estado,</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los t</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rminos previstos en esta ley, y dem</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disposiciones aplicables, a fin de que reciban orientación y facilidades para ejercitar los derechos previstos en esta ley.</w:t>
      </w:r>
    </w:p>
    <w:p w14:paraId="785E0A91" w14:textId="77777777"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14:paraId="4AC85DB4"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 5.</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Para la aplicación de la presente ley el Gobierno del Estado de 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án podrá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celebrar convenios con las autoridades federales o </w:t>
      </w:r>
      <w:r w:rsidR="00E8278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los dem</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 </w:t>
      </w:r>
      <w:r w:rsidR="00E8278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stados, con instituciones educativas y con particulares, sujet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ndose a las disposiciones que establece la ley.</w:t>
      </w:r>
    </w:p>
    <w:p w14:paraId="03BF9424" w14:textId="77777777" w:rsidR="00176B71" w:rsidRPr="00176B71" w:rsidRDefault="00176B71" w:rsidP="00A1533D">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p>
    <w:p w14:paraId="67A2E312" w14:textId="77777777"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r w:rsidRPr="00176B71">
        <w:rPr>
          <w:rFonts w:ascii="Arial" w:eastAsia="Arial Unicode MS" w:hAnsi="Arial" w:cs="Arial"/>
          <w:b/>
          <w:bCs/>
          <w:color w:val="000000"/>
          <w:sz w:val="24"/>
          <w:szCs w:val="24"/>
          <w:u w:color="000000"/>
          <w:bdr w:val="nil"/>
          <w:lang w:eastAsia="es-MX"/>
        </w:rPr>
        <w:t xml:space="preserve">Capítulo </w:t>
      </w:r>
      <w:r w:rsidR="00176B71" w:rsidRPr="00176B71">
        <w:rPr>
          <w:rFonts w:ascii="Arial" w:eastAsia="Arial Unicode MS" w:hAnsi="Arial" w:cs="Arial"/>
          <w:b/>
          <w:bCs/>
          <w:color w:val="000000"/>
          <w:sz w:val="24"/>
          <w:szCs w:val="24"/>
          <w:u w:color="000000"/>
          <w:bdr w:val="nil"/>
          <w:lang w:eastAsia="es-MX"/>
        </w:rPr>
        <w:t>II</w:t>
      </w:r>
    </w:p>
    <w:p w14:paraId="6EEE1A01" w14:textId="77777777"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bookmarkStart w:id="3" w:name="_Hlk58508248"/>
      <w:r>
        <w:rPr>
          <w:rFonts w:ascii="Arial" w:eastAsia="Arial Unicode MS" w:hAnsi="Arial" w:cs="Arial"/>
          <w:b/>
          <w:bCs/>
          <w:color w:val="000000"/>
          <w:sz w:val="24"/>
          <w:szCs w:val="24"/>
          <w:u w:color="000000"/>
          <w:bdr w:val="nil"/>
          <w:lang w:eastAsia="es-MX"/>
        </w:rPr>
        <w:t>Del Consejo Estatal de la Mujer y</w:t>
      </w:r>
      <w:r w:rsidRPr="00176B71">
        <w:rPr>
          <w:rFonts w:ascii="Arial" w:eastAsia="Arial Unicode MS" w:hAnsi="Arial" w:cs="Arial"/>
          <w:b/>
          <w:bCs/>
          <w:color w:val="000000"/>
          <w:sz w:val="24"/>
          <w:szCs w:val="24"/>
          <w:u w:color="000000"/>
          <w:bdr w:val="nil"/>
          <w:lang w:eastAsia="es-MX"/>
        </w:rPr>
        <w:t xml:space="preserve"> Bienestar Social</w:t>
      </w:r>
    </w:p>
    <w:bookmarkEnd w:id="3"/>
    <w:p w14:paraId="3F688ADB" w14:textId="77777777"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28A3BC04"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culo 6.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Consejo Estatal estar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conformado por: </w:t>
      </w:r>
    </w:p>
    <w:p w14:paraId="2C70B1BB"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 la Titular del Poder Ejecutivo del Estado de 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val="de-DE" w:eastAsia="es-MX"/>
          <w14:textOutline w14:w="0" w14:cap="flat" w14:cmpd="sng" w14:algn="ctr">
            <w14:noFill/>
            <w14:prstDash w14:val="solid"/>
            <w14:bevel/>
          </w14:textOutline>
        </w:rPr>
        <w:t>n;</w:t>
      </w:r>
    </w:p>
    <w:p w14:paraId="7A5F2953"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 la Titular de la Secretar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de Salud;</w:t>
      </w:r>
    </w:p>
    <w:p w14:paraId="2FC13F8D"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 la Titular de la Secretar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General de Gobierno;</w:t>
      </w:r>
    </w:p>
    <w:p w14:paraId="23AFDB5E"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IV.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o la Titular de la Secretar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de Educació</w:t>
      </w:r>
      <w:r w:rsidRPr="00176B71">
        <w:rPr>
          <w:rFonts w:ascii="Arial" w:eastAsia="Arial Unicode MS" w:hAnsi="Arial" w:cs="Arial"/>
          <w:color w:val="000000"/>
          <w:sz w:val="24"/>
          <w:szCs w:val="24"/>
          <w:u w:color="000000"/>
          <w:bdr w:val="nil"/>
          <w:lang w:val="de-DE" w:eastAsia="es-MX"/>
          <w14:textOutline w14:w="0" w14:cap="flat" w14:cmpd="sng" w14:algn="ctr">
            <w14:noFill/>
            <w14:prstDash w14:val="solid"/>
            <w14:bevel/>
          </w14:textOutline>
        </w:rPr>
        <w:t>n;</w:t>
      </w:r>
    </w:p>
    <w:p w14:paraId="2C7F6224"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 la Titular de la Secretar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a de Fomento Econ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ómico y Trabajo;</w:t>
      </w:r>
    </w:p>
    <w:p w14:paraId="2DE4D360"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 la Titular de la Comisión de Derechos Humanos del Estado de 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val="de-DE" w:eastAsia="es-MX"/>
          <w14:textOutline w14:w="0" w14:cap="flat" w14:cmpd="sng" w14:algn="ctr">
            <w14:noFill/>
            <w14:prstDash w14:val="solid"/>
            <w14:bevel/>
          </w14:textOutline>
        </w:rPr>
        <w:t>n;</w:t>
      </w:r>
    </w:p>
    <w:p w14:paraId="3E8DCA9D"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 la Titular de la Secretar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de las Mujeres;</w:t>
      </w:r>
    </w:p>
    <w:p w14:paraId="60A2C07A"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 la Titular del Sistema para el Desarrollo Integral de la Familia en Yucat</w:t>
      </w:r>
      <w:r w:rsidR="00E8278B">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y</w:t>
      </w:r>
    </w:p>
    <w:p w14:paraId="5EBEE12F"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IX.</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Las dem</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autoridades cuyas funciones tengan relación con lo previsto en la presente ley.</w:t>
      </w:r>
    </w:p>
    <w:p w14:paraId="5BD1B23F" w14:textId="77777777"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14:paraId="16B0037D"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 7.</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Consejo Estatal, contar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 un Programa Integral de Apoyo a las Mujeres Embarazadas, que establezca l</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neas de acción y objetivos para lograr ese propósito. Este programa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 definir:</w:t>
      </w:r>
    </w:p>
    <w:p w14:paraId="79829BC3" w14:textId="77777777" w:rsidR="00176B71" w:rsidRPr="00176B71" w:rsidRDefault="00176B71" w:rsidP="00E8278B">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229E8160"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identificación de los organismos y servicios a que puede acceder la mujer embarazada, para lograr el apoyo necesario </w:t>
      </w:r>
      <w:r w:rsidR="00536D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 el desarrollo de su embarazo.</w:t>
      </w:r>
    </w:p>
    <w:p w14:paraId="35D60B54" w14:textId="77777777" w:rsidR="00176B71" w:rsidRPr="00176B71" w:rsidRDefault="00176B71" w:rsidP="00E8278B">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6F7D6BFB"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implementació</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n de campa</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ñas educativas en instituciones p</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blicas y privadas, sobre los m</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todos de sexo protegido, seguro y responsable, dirigidas especialmente a los adolescentes para prevenir el embarazo temprano. </w:t>
      </w:r>
    </w:p>
    <w:p w14:paraId="39A46D8D" w14:textId="77777777" w:rsidR="00176B71" w:rsidRPr="00176B71" w:rsidRDefault="00176B71" w:rsidP="00E8278B">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740B8D51"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Las medidas que se pondr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en marcha para facilitar el acceso de la embarazada o nueva madre a los programas de apoyo social que sean adecuados a su situació</w:t>
      </w:r>
      <w:r w:rsidR="00536D82">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w:t>
      </w:r>
    </w:p>
    <w:p w14:paraId="7A39471F" w14:textId="77777777" w:rsidR="00176B71" w:rsidRPr="00176B71" w:rsidRDefault="00176B71" w:rsidP="00536D82">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026A6348"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Los mecanismos de difusió</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 pú</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blica que se pondr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en marcha para que toda embarazada pueda conocer que existe la Red y las formas de acceder a </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val="it-IT" w:eastAsia="es-MX"/>
          <w14:textOutline w14:w="0" w14:cap="flat" w14:cmpd="sng" w14:algn="ctr">
            <w14:noFill/>
            <w14:prstDash w14:val="solid"/>
            <w14:bevel/>
          </w14:textOutline>
        </w:rPr>
        <w:t>sta.</w:t>
      </w:r>
    </w:p>
    <w:p w14:paraId="466F6DBD" w14:textId="77777777"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14:paraId="3BD1C86D"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 8.</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536D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o 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 Titular del Poder Ejecutivo del Estado de 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w:t>
      </w:r>
      <w:r w:rsidR="00536D82"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a trav</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de la Secretar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de las Mujeres</w:t>
      </w:r>
      <w:r w:rsidR="00536D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administrar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la Red </w:t>
      </w:r>
      <w:r w:rsidR="00220019">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mediante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del Consejo Estatal. Esta Red buscar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la m</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xima participación y corresponsabilidad de la sociedad en la pol</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tica de protección a la maternidad. </w:t>
      </w:r>
    </w:p>
    <w:p w14:paraId="7A02C321" w14:textId="77777777"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5704B868"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Para tales efectos, el Consejo Estatal promover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participación, tanto del gobierno como de organizaciones de la sociedad civil, instituciones acad</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micas, grupos empresariales y agencias de cooperación para la ejecución de proyectos en esta materia, con perspectiva de derechos humanos.</w:t>
      </w:r>
    </w:p>
    <w:p w14:paraId="6B234B84" w14:textId="77777777"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14:paraId="4414E9B5"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 9.</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objeto de la Red ser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reunir a las organizaciones p</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blicas y privadas para que brinden asesor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as y apoyo a las mujeres, para superar cualquier conflicto que se les presente durante el embarazo. Para incorporar a esta Red a las diferentes organizaciones p</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blicas y privadas,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verificarse que no exista conflicto de intereses entre los objetivos de la red y los de la organizació</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con apego a los derechos humanos de las muj</w:t>
      </w:r>
      <w:r w:rsidR="00536D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eres.</w:t>
      </w:r>
    </w:p>
    <w:p w14:paraId="7156AE2D" w14:textId="77777777" w:rsidR="00176B71" w:rsidRPr="00670EA4"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14:paraId="2564E3FE"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Los requisitos, as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í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como la forma en que las distintas organizaciones ser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incorporadas a la Red de Apoyo ser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las establecidas en el Reglamento de la presente Ley.</w:t>
      </w:r>
    </w:p>
    <w:p w14:paraId="2A8B53A1" w14:textId="77777777"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14:paraId="3E13FE7C"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 10.</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Las personas que formen parte de las organizaciones integrantes de la Red,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observar la confidencialidad en la información que se recabe con motivo de la asesor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y apoyo brindado a las mujeres embarazadas conforme a la </w:t>
      </w:r>
      <w:r w:rsidR="00C234A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legislación </w:t>
      </w:r>
      <w:r w:rsidR="008F796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 la materia</w:t>
      </w:r>
      <w:r w:rsidR="00C234A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2016C154" w14:textId="77777777"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14:paraId="240364AC"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 11.</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w:t>
      </w:r>
      <w:r w:rsidR="00536D82">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La o 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 Titular del Poder Ejecutivo del Estado de 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 xml:space="preserve"> a travé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de la Secretar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val="it-IT" w:eastAsia="es-MX"/>
          <w14:textOutline w14:w="0" w14:cap="flat" w14:cmpd="sng" w14:algn="ctr">
            <w14:noFill/>
            <w14:prstDash w14:val="solid"/>
            <w14:bevel/>
          </w14:textOutline>
        </w:rPr>
        <w:t>a de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las Mujeres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otorgar apoyo t</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cnico y cooperación directa suficiente a las organizaciones de la sociedad civil que tengan por objeto la protección del embarazo, protección de los derecho</w:t>
      </w:r>
      <w:r w:rsidR="00D16ED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de la maternidad y paternidad,</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í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como promoción de la adopción con vistas al inter</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superior de</w:t>
      </w:r>
      <w:r w:rsidR="00D16ED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w:t>
      </w:r>
      <w:r w:rsidR="00D16ED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D16ED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niñez</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Se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acreditar la necesidad de implementar la acción o proyecto, su contenido y objeto, as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í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como los mecanismos para llevar a cabo su ejecució</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Dichas organizaciones deberán contar con un enfoque de derechos humanos. </w:t>
      </w:r>
    </w:p>
    <w:p w14:paraId="3139D3F5" w14:textId="77777777" w:rsidR="00536D82" w:rsidRPr="00176B71" w:rsidRDefault="00A1533D" w:rsidP="00A1533D">
      <w:pPr>
        <w:pBdr>
          <w:top w:val="nil"/>
          <w:left w:val="nil"/>
          <w:bottom w:val="nil"/>
          <w:right w:val="nil"/>
          <w:between w:val="nil"/>
          <w:bar w:val="nil"/>
        </w:pBdr>
        <w:tabs>
          <w:tab w:val="left" w:pos="1770"/>
        </w:tabs>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ab/>
      </w:r>
    </w:p>
    <w:p w14:paraId="12851DB2" w14:textId="77777777" w:rsidR="00176B71" w:rsidRPr="00176B71" w:rsidRDefault="00D16ED8"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bookmarkStart w:id="4" w:name="_Hlk58508261"/>
      <w:r>
        <w:rPr>
          <w:rFonts w:ascii="Arial" w:eastAsia="Arial Unicode MS" w:hAnsi="Arial" w:cs="Arial"/>
          <w:b/>
          <w:bCs/>
          <w:color w:val="000000"/>
          <w:sz w:val="24"/>
          <w:szCs w:val="24"/>
          <w:u w:color="000000"/>
          <w:bdr w:val="nil"/>
          <w:lang w:eastAsia="es-MX"/>
        </w:rPr>
        <w:t>Capí</w:t>
      </w:r>
      <w:r w:rsidR="0012228F" w:rsidRPr="00176B71">
        <w:rPr>
          <w:rFonts w:ascii="Arial" w:eastAsia="Arial Unicode MS" w:hAnsi="Arial" w:cs="Arial"/>
          <w:b/>
          <w:bCs/>
          <w:color w:val="000000"/>
          <w:sz w:val="24"/>
          <w:szCs w:val="24"/>
          <w:u w:color="000000"/>
          <w:bdr w:val="nil"/>
          <w:lang w:eastAsia="es-MX"/>
        </w:rPr>
        <w:t>tulo I</w:t>
      </w:r>
      <w:r w:rsidR="0012228F">
        <w:rPr>
          <w:rFonts w:ascii="Arial" w:eastAsia="Arial Unicode MS" w:hAnsi="Arial" w:cs="Arial"/>
          <w:b/>
          <w:bCs/>
          <w:color w:val="000000"/>
          <w:sz w:val="24"/>
          <w:szCs w:val="24"/>
          <w:u w:color="000000"/>
          <w:bdr w:val="nil"/>
          <w:lang w:eastAsia="es-MX"/>
        </w:rPr>
        <w:t>II</w:t>
      </w:r>
    </w:p>
    <w:p w14:paraId="17D0F847" w14:textId="77777777"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r w:rsidRPr="00176B71">
        <w:rPr>
          <w:rFonts w:ascii="Arial" w:eastAsia="Arial Unicode MS" w:hAnsi="Arial" w:cs="Arial"/>
          <w:b/>
          <w:bCs/>
          <w:color w:val="000000"/>
          <w:sz w:val="24"/>
          <w:szCs w:val="24"/>
          <w:u w:color="000000"/>
          <w:bdr w:val="nil"/>
          <w:lang w:eastAsia="es-MX"/>
        </w:rPr>
        <w:t xml:space="preserve">De </w:t>
      </w:r>
      <w:r>
        <w:rPr>
          <w:rFonts w:ascii="Arial" w:eastAsia="Arial Unicode MS" w:hAnsi="Arial" w:cs="Arial"/>
          <w:b/>
          <w:bCs/>
          <w:color w:val="000000"/>
          <w:sz w:val="24"/>
          <w:szCs w:val="24"/>
          <w:u w:color="000000"/>
          <w:bdr w:val="nil"/>
          <w:lang w:eastAsia="es-MX"/>
        </w:rPr>
        <w:t>l</w:t>
      </w:r>
      <w:r w:rsidRPr="00176B71">
        <w:rPr>
          <w:rFonts w:ascii="Arial" w:eastAsia="Arial Unicode MS" w:hAnsi="Arial" w:cs="Arial"/>
          <w:b/>
          <w:bCs/>
          <w:color w:val="000000"/>
          <w:sz w:val="24"/>
          <w:szCs w:val="24"/>
          <w:u w:color="000000"/>
          <w:bdr w:val="nil"/>
          <w:lang w:eastAsia="es-MX"/>
        </w:rPr>
        <w:t>os Derechos</w:t>
      </w:r>
      <w:r>
        <w:rPr>
          <w:rFonts w:ascii="Arial" w:eastAsia="Arial Unicode MS" w:hAnsi="Arial" w:cs="Arial"/>
          <w:b/>
          <w:bCs/>
          <w:color w:val="000000"/>
          <w:sz w:val="24"/>
          <w:szCs w:val="24"/>
          <w:u w:color="000000"/>
          <w:bdr w:val="nil"/>
          <w:lang w:eastAsia="es-MX"/>
        </w:rPr>
        <w:t xml:space="preserve"> e</w:t>
      </w:r>
      <w:r w:rsidRPr="00176B71">
        <w:rPr>
          <w:rFonts w:ascii="Arial" w:eastAsia="Arial Unicode MS" w:hAnsi="Arial" w:cs="Arial"/>
          <w:b/>
          <w:bCs/>
          <w:color w:val="000000"/>
          <w:sz w:val="24"/>
          <w:szCs w:val="24"/>
          <w:u w:color="000000"/>
          <w:bdr w:val="nil"/>
          <w:lang w:eastAsia="es-MX"/>
        </w:rPr>
        <w:t>n Relación</w:t>
      </w:r>
      <w:r>
        <w:rPr>
          <w:rFonts w:ascii="Arial" w:eastAsia="Arial Unicode MS" w:hAnsi="Arial" w:cs="Arial"/>
          <w:b/>
          <w:bCs/>
          <w:color w:val="000000"/>
          <w:sz w:val="24"/>
          <w:szCs w:val="24"/>
          <w:u w:color="000000"/>
          <w:bdr w:val="nil"/>
          <w:lang w:eastAsia="es-MX"/>
        </w:rPr>
        <w:t xml:space="preserve"> c</w:t>
      </w:r>
      <w:r w:rsidRPr="00176B71">
        <w:rPr>
          <w:rFonts w:ascii="Arial" w:eastAsia="Arial Unicode MS" w:hAnsi="Arial" w:cs="Arial"/>
          <w:b/>
          <w:bCs/>
          <w:color w:val="000000"/>
          <w:sz w:val="24"/>
          <w:szCs w:val="24"/>
          <w:u w:color="000000"/>
          <w:bdr w:val="nil"/>
          <w:lang w:eastAsia="es-MX"/>
        </w:rPr>
        <w:t xml:space="preserve">on </w:t>
      </w:r>
      <w:r>
        <w:rPr>
          <w:rFonts w:ascii="Arial" w:eastAsia="Arial Unicode MS" w:hAnsi="Arial" w:cs="Arial"/>
          <w:b/>
          <w:bCs/>
          <w:color w:val="000000"/>
          <w:sz w:val="24"/>
          <w:szCs w:val="24"/>
          <w:u w:color="000000"/>
          <w:bdr w:val="nil"/>
          <w:lang w:eastAsia="es-MX"/>
        </w:rPr>
        <w:t>e</w:t>
      </w:r>
      <w:r w:rsidRPr="00176B71">
        <w:rPr>
          <w:rFonts w:ascii="Arial" w:eastAsia="Arial Unicode MS" w:hAnsi="Arial" w:cs="Arial"/>
          <w:b/>
          <w:bCs/>
          <w:color w:val="000000"/>
          <w:sz w:val="24"/>
          <w:szCs w:val="24"/>
          <w:u w:color="000000"/>
          <w:bdr w:val="nil"/>
          <w:lang w:eastAsia="es-MX"/>
        </w:rPr>
        <w:t>l Embarazo</w:t>
      </w:r>
    </w:p>
    <w:bookmarkEnd w:id="4"/>
    <w:p w14:paraId="46D181A0" w14:textId="77777777" w:rsidR="00176B71" w:rsidRPr="00176B71" w:rsidRDefault="00176B71" w:rsidP="00A1533D">
      <w:pPr>
        <w:pBdr>
          <w:top w:val="nil"/>
          <w:left w:val="nil"/>
          <w:bottom w:val="nil"/>
          <w:right w:val="nil"/>
          <w:between w:val="nil"/>
          <w:bar w:val="nil"/>
        </w:pBdr>
        <w:suppressAutoHyphens w:val="0"/>
        <w:autoSpaceDE/>
        <w:ind w:right="283"/>
        <w:jc w:val="center"/>
        <w:rPr>
          <w:rFonts w:ascii="Arial" w:hAnsi="Arial" w:cs="Arial"/>
          <w:color w:val="000000"/>
          <w:sz w:val="24"/>
          <w:szCs w:val="24"/>
          <w:u w:color="000000"/>
          <w:bdr w:val="nil"/>
          <w:lang w:eastAsia="es-MX"/>
        </w:rPr>
      </w:pPr>
    </w:p>
    <w:p w14:paraId="6E66BC0D"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 12.</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Estado tiene la obligación de brindar protección a la maternidad a las mujeres que as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í </w:t>
      </w:r>
      <w:r w:rsidR="00536D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lo soliciten.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p>
    <w:p w14:paraId="76493242" w14:textId="77777777"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14:paraId="711A11C6"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 13.</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Durante el embarazo, toda mujer tiene derecho:</w:t>
      </w:r>
    </w:p>
    <w:p w14:paraId="1028C641" w14:textId="77777777" w:rsidR="00176B71" w:rsidRP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074A5FB1"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A consultas m</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dicas, ex</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menes de laboratorio, ultrasonido, atenció</w:t>
      </w:r>
      <w:r w:rsidRPr="00176B71">
        <w:rPr>
          <w:rFonts w:ascii="Arial" w:eastAsia="Arial Unicode MS" w:hAnsi="Arial" w:cs="Arial"/>
          <w:color w:val="000000"/>
          <w:sz w:val="24"/>
          <w:szCs w:val="24"/>
          <w:u w:color="000000"/>
          <w:bdr w:val="nil"/>
          <w:lang w:val="it-IT" w:eastAsia="es-MX"/>
          <w14:textOutline w14:w="0" w14:cap="flat" w14:cmpd="sng" w14:algn="ctr">
            <w14:noFill/>
            <w14:prstDash w14:val="solid"/>
            <w14:bevel/>
          </w14:textOutline>
        </w:rPr>
        <w:t>n ginecol</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w:t>
      </w:r>
      <w:r w:rsidRPr="00176B71">
        <w:rPr>
          <w:rFonts w:ascii="Arial" w:eastAsia="Arial Unicode MS" w:hAnsi="Arial" w:cs="Arial"/>
          <w:color w:val="000000"/>
          <w:sz w:val="24"/>
          <w:szCs w:val="24"/>
          <w:u w:color="000000"/>
          <w:bdr w:val="nil"/>
          <w:lang w:val="it-IT" w:eastAsia="es-MX"/>
          <w14:textOutline w14:w="0" w14:cap="flat" w14:cmpd="sng" w14:algn="ctr">
            <w14:noFill/>
            <w14:prstDash w14:val="solid"/>
            <w14:bevel/>
          </w14:textOutline>
        </w:rPr>
        <w:t>gica gratuita, orientaci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w:t>
      </w:r>
      <w:r w:rsidRPr="00176B71">
        <w:rPr>
          <w:rFonts w:ascii="Arial" w:eastAsia="Arial Unicode MS" w:hAnsi="Arial" w:cs="Arial"/>
          <w:color w:val="000000"/>
          <w:sz w:val="24"/>
          <w:szCs w:val="24"/>
          <w:u w:color="000000"/>
          <w:bdr w:val="nil"/>
          <w:lang w:val="it-IT" w:eastAsia="es-MX"/>
          <w14:textOutline w14:w="0" w14:cap="flat" w14:cmpd="sng" w14:algn="ctr">
            <w14:noFill/>
            <w14:prstDash w14:val="solid"/>
            <w14:bevel/>
          </w14:textOutline>
        </w:rPr>
        <w:t>n psicol</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ógica y psiqui</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trica, as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í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como orientación y vigilancia en materia de nutrició</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 a trav</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 de </w:t>
      </w:r>
      <w:r w:rsidR="005356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clínicas y hospitales</w:t>
      </w:r>
      <w:r w:rsidR="00100A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públicos</w:t>
      </w:r>
      <w:r w:rsidR="005356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cargo del estado</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4B45C5FE" w14:textId="77777777" w:rsidR="00176B71" w:rsidRPr="00176B71" w:rsidRDefault="00176B71" w:rsidP="0030575C">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4EC9800F"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gozar de estabilidad en el empleo, cargo u ocupación que desarrolle</w:t>
      </w:r>
      <w:r w:rsidR="00536D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234290AC" w14:textId="77777777" w:rsidR="00176B71" w:rsidRPr="00176B71" w:rsidRDefault="00176B71" w:rsidP="0030575C">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4BB4EC6D"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tener acceso al trabajo en las mismas condiciones</w:t>
      </w:r>
      <w:r w:rsidR="00536D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las mujeres no embarazadas.</w:t>
      </w:r>
    </w:p>
    <w:p w14:paraId="76DEF88C" w14:textId="77777777" w:rsidR="00176B71" w:rsidRPr="00176B71" w:rsidRDefault="00176B71" w:rsidP="0030575C">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62F202BA"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ocupar cargos de elecció</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 popular o de designaci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ón en los </w:t>
      </w:r>
      <w:r w:rsidR="0030575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órganos de gobierno del 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stado de 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en igualdad de condiciones que los h</w:t>
      </w:r>
      <w:r w:rsidR="0030575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ombres y mujeres no embarazadas.</w:t>
      </w:r>
    </w:p>
    <w:p w14:paraId="795F7AC0" w14:textId="77777777" w:rsidR="00176B71" w:rsidRPr="00176B71" w:rsidRDefault="00176B71" w:rsidP="0030575C">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5EF50824"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 acceso y continuidad en la educació</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n. </w:t>
      </w:r>
    </w:p>
    <w:p w14:paraId="79463899" w14:textId="77777777" w:rsidR="00176B71" w:rsidRPr="00176B71" w:rsidRDefault="00176B71" w:rsidP="0030575C">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15F63886"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contar con asesor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legal por cualquier acto de discriminación, vejación y vulneración de sus derechos como mujer embarazada. En los casos que se considere necesario, gozar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 los servicios de defensor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de oficio, para interponer los recursos, juicios o medios legales de defensa necesarios para prot</w:t>
      </w:r>
      <w:r w:rsidR="0030575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eger o reivindicar sus derechos.</w:t>
      </w:r>
    </w:p>
    <w:p w14:paraId="21E338BC" w14:textId="77777777" w:rsidR="00176B71" w:rsidRPr="00176B71" w:rsidRDefault="00176B71" w:rsidP="0030575C">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250445C9" w14:textId="77777777"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 acceso a los Centros de Atención a la Mujer, gubernamentales o privados, mismos que conocer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 a trav</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de una l</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nea de atenció</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 gratuita que implementar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Consejo Estatal, o bien, a trav</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de la implementación de una p</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0030575C"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gina de i</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nternet. A trav</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de esta l</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ínea telef</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w:t>
      </w:r>
      <w:r w:rsidR="00C7481F"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nica o de i</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nternet, se proporcionar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las mujeres información detallada sobre sus derechos, la forma de acceder a ellos y las ins</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tancias para hacerlos efectivos.</w:t>
      </w:r>
    </w:p>
    <w:p w14:paraId="2FF6006B" w14:textId="77777777" w:rsidR="00CC36EC" w:rsidRDefault="00CC36EC" w:rsidP="00CC36EC">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0B7ADEE4" w14:textId="77777777" w:rsidR="00CC36EC" w:rsidRPr="003A41BD" w:rsidRDefault="00CC36EC" w:rsidP="00CC36EC">
      <w:pPr>
        <w:spacing w:line="360" w:lineRule="auto"/>
        <w:jc w:val="both"/>
        <w:rPr>
          <w:rFonts w:ascii="Arial" w:hAnsi="Arial" w:cs="Arial"/>
          <w:sz w:val="24"/>
          <w:szCs w:val="24"/>
          <w:lang w:eastAsia="es-MX"/>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VIII. </w:t>
      </w:r>
      <w:r w:rsidRPr="003A41BD">
        <w:rPr>
          <w:rFonts w:ascii="Arial" w:hAnsi="Arial" w:cs="Arial"/>
          <w:sz w:val="24"/>
          <w:szCs w:val="24"/>
          <w:lang w:eastAsia="es-MX"/>
        </w:rPr>
        <w:t xml:space="preserve">Las </w:t>
      </w:r>
      <w:r>
        <w:rPr>
          <w:rFonts w:ascii="Arial" w:hAnsi="Arial" w:cs="Arial"/>
          <w:sz w:val="24"/>
          <w:szCs w:val="24"/>
          <w:lang w:eastAsia="es-MX"/>
        </w:rPr>
        <w:t>trabajadoras al servicio del estado y los municipios,</w:t>
      </w:r>
      <w:r w:rsidRPr="003A41BD">
        <w:rPr>
          <w:rFonts w:ascii="Arial" w:hAnsi="Arial" w:cs="Arial"/>
          <w:sz w:val="24"/>
          <w:szCs w:val="24"/>
          <w:lang w:eastAsia="es-MX"/>
        </w:rPr>
        <w:t xml:space="preserve"> disfrutarán de un descanso de un mes antes de la fecha que aproximadamente se fije para el parto, así como de los tres meses posteriores a este, con goce íntegro de su sueldo.</w:t>
      </w:r>
    </w:p>
    <w:p w14:paraId="03C59863" w14:textId="77777777" w:rsidR="00CC36EC" w:rsidRPr="003A41BD" w:rsidRDefault="00CC36EC" w:rsidP="00CC36EC">
      <w:pPr>
        <w:jc w:val="both"/>
        <w:rPr>
          <w:rFonts w:ascii="Arial" w:hAnsi="Arial" w:cs="Arial"/>
          <w:sz w:val="24"/>
          <w:szCs w:val="24"/>
          <w:lang w:eastAsia="es-MX"/>
        </w:rPr>
      </w:pPr>
    </w:p>
    <w:p w14:paraId="4E73D359" w14:textId="77777777" w:rsidR="00CC36EC" w:rsidRPr="00CC36EC" w:rsidRDefault="00CC36EC" w:rsidP="00CC36EC">
      <w:pPr>
        <w:pBdr>
          <w:top w:val="nil"/>
          <w:left w:val="nil"/>
          <w:bottom w:val="nil"/>
          <w:right w:val="nil"/>
          <w:between w:val="nil"/>
          <w:bar w:val="nil"/>
        </w:pBdr>
        <w:suppressAutoHyphens w:val="0"/>
        <w:autoSpaceDE/>
        <w:spacing w:line="360" w:lineRule="auto"/>
        <w:ind w:right="283"/>
        <w:jc w:val="both"/>
        <w:rPr>
          <w:rFonts w:ascii="Arial" w:eastAsia="Arial Unicode MS" w:hAnsi="Arial" w:cs="Arial"/>
          <w:b/>
          <w:color w:val="000000"/>
          <w:sz w:val="24"/>
          <w:szCs w:val="24"/>
          <w:u w:color="000000"/>
          <w:bdr w:val="nil"/>
          <w:lang w:val="es-MX" w:eastAsia="es-MX"/>
          <w14:textOutline w14:w="0" w14:cap="flat" w14:cmpd="sng" w14:algn="ctr">
            <w14:noFill/>
            <w14:prstDash w14:val="solid"/>
            <w14:bevel/>
          </w14:textOutline>
        </w:rPr>
      </w:pPr>
      <w:r w:rsidRPr="003A41BD">
        <w:rPr>
          <w:rFonts w:ascii="Arial" w:hAnsi="Arial" w:cs="Arial"/>
          <w:sz w:val="24"/>
          <w:szCs w:val="24"/>
          <w:lang w:eastAsia="es-MX"/>
        </w:rPr>
        <w:t>En el período de lactancia, y hasta por un plazo de seis meses, las mujeres tendrán dos descansos extraordinarios por día, de media hora cada uno, para alimentar a sus hijos.</w:t>
      </w:r>
    </w:p>
    <w:p w14:paraId="4C7FDED0" w14:textId="77777777"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14:paraId="6093B777"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 14.</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Durante el embarazo, se establecen las siguientes prohibiciones:</w:t>
      </w:r>
    </w:p>
    <w:p w14:paraId="1DF22B45" w14:textId="77777777"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6E72C424"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Las mujeres embarazadas no sufrir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discriminación de ninguna persona o institución bajo ning</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concepto.</w:t>
      </w:r>
    </w:p>
    <w:p w14:paraId="43DB7D42" w14:textId="77777777"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56612145"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Est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prohibido ejercer violencia f</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sica o moral, de manera personal o institucional, a las mujeres embarazadas. La contravención a esta disposición se sancionar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 manera agravada en los t</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rminos dispuestos por el Código Penal del Estado de 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p>
    <w:p w14:paraId="67463B2A" w14:textId="77777777"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0C58B811"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la mujer embarazada que sea</w:t>
      </w:r>
      <w:r w:rsidR="00F8632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trabajadora al</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servi</w:t>
      </w:r>
      <w:r w:rsidR="00F8632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cio</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del Estado, bajo ning</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concepto se le podr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negar el derecho al trabajo, ni podr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ser despedida por motivo de su embarazo, independientemente de la etapa del </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embarazo en la que se encuentre.</w:t>
      </w:r>
    </w:p>
    <w:p w14:paraId="429A16AD" w14:textId="77777777"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2C64D506"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No se vedar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derecho a la educ</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ación a las mujeres embarazadas.</w:t>
      </w:r>
    </w:p>
    <w:p w14:paraId="334D096B" w14:textId="77777777" w:rsidR="0012228F" w:rsidRDefault="0012228F" w:rsidP="00A1533D">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p>
    <w:p w14:paraId="2D6F173A" w14:textId="77777777" w:rsidR="00B771B8" w:rsidRDefault="00B771B8" w:rsidP="00A1533D">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p>
    <w:p w14:paraId="19DADF3E" w14:textId="77777777" w:rsidR="00DF0523" w:rsidRDefault="00DF0523" w:rsidP="00A1533D">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p>
    <w:p w14:paraId="7CB318D3" w14:textId="77777777" w:rsidR="00DF0523" w:rsidRDefault="00DF0523" w:rsidP="00A1533D">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p>
    <w:p w14:paraId="7DCC458B" w14:textId="77777777" w:rsidR="00DF0523" w:rsidRDefault="00DF0523" w:rsidP="00A1533D">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p>
    <w:p w14:paraId="2094DF1B" w14:textId="77777777" w:rsidR="00B771B8" w:rsidRDefault="00B771B8" w:rsidP="00A1533D">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p>
    <w:p w14:paraId="0A3FE129" w14:textId="77777777" w:rsidR="00176B71" w:rsidRPr="00176B71" w:rsidRDefault="00F8632E"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bookmarkStart w:id="5" w:name="_Hlk58508279"/>
      <w:r>
        <w:rPr>
          <w:rFonts w:ascii="Arial" w:eastAsia="Arial Unicode MS" w:hAnsi="Arial" w:cs="Arial"/>
          <w:b/>
          <w:bCs/>
          <w:color w:val="000000"/>
          <w:sz w:val="24"/>
          <w:szCs w:val="24"/>
          <w:u w:color="000000"/>
          <w:bdr w:val="nil"/>
          <w:lang w:eastAsia="es-MX"/>
        </w:rPr>
        <w:t>Capí</w:t>
      </w:r>
      <w:r w:rsidR="0012228F" w:rsidRPr="00176B71">
        <w:rPr>
          <w:rFonts w:ascii="Arial" w:eastAsia="Arial Unicode MS" w:hAnsi="Arial" w:cs="Arial"/>
          <w:b/>
          <w:bCs/>
          <w:color w:val="000000"/>
          <w:sz w:val="24"/>
          <w:szCs w:val="24"/>
          <w:u w:color="000000"/>
          <w:bdr w:val="nil"/>
          <w:lang w:eastAsia="es-MX"/>
        </w:rPr>
        <w:t>tulo I</w:t>
      </w:r>
      <w:r w:rsidR="0012228F">
        <w:rPr>
          <w:rFonts w:ascii="Arial" w:eastAsia="Arial Unicode MS" w:hAnsi="Arial" w:cs="Arial"/>
          <w:b/>
          <w:bCs/>
          <w:color w:val="000000"/>
          <w:sz w:val="24"/>
          <w:szCs w:val="24"/>
          <w:u w:color="000000"/>
          <w:bdr w:val="nil"/>
          <w:lang w:eastAsia="es-MX"/>
        </w:rPr>
        <w:t>V</w:t>
      </w:r>
    </w:p>
    <w:p w14:paraId="4FAD86E9" w14:textId="77777777" w:rsidR="0012228F" w:rsidRDefault="0012228F" w:rsidP="0012228F">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r w:rsidRPr="00176B71">
        <w:rPr>
          <w:rFonts w:ascii="Arial" w:eastAsia="Arial Unicode MS" w:hAnsi="Arial" w:cs="Arial"/>
          <w:b/>
          <w:bCs/>
          <w:color w:val="000000"/>
          <w:sz w:val="24"/>
          <w:szCs w:val="24"/>
          <w:u w:color="000000"/>
          <w:bdr w:val="nil"/>
          <w:lang w:eastAsia="es-MX"/>
        </w:rPr>
        <w:t xml:space="preserve">De </w:t>
      </w:r>
      <w:r>
        <w:rPr>
          <w:rFonts w:ascii="Arial" w:eastAsia="Arial Unicode MS" w:hAnsi="Arial" w:cs="Arial"/>
          <w:b/>
          <w:bCs/>
          <w:color w:val="000000"/>
          <w:sz w:val="24"/>
          <w:szCs w:val="24"/>
          <w:u w:color="000000"/>
          <w:bdr w:val="nil"/>
          <w:lang w:eastAsia="es-MX"/>
        </w:rPr>
        <w:t>l</w:t>
      </w:r>
      <w:r w:rsidRPr="00176B71">
        <w:rPr>
          <w:rFonts w:ascii="Arial" w:eastAsia="Arial Unicode MS" w:hAnsi="Arial" w:cs="Arial"/>
          <w:b/>
          <w:bCs/>
          <w:color w:val="000000"/>
          <w:sz w:val="24"/>
          <w:szCs w:val="24"/>
          <w:u w:color="000000"/>
          <w:bdr w:val="nil"/>
          <w:lang w:eastAsia="es-MX"/>
        </w:rPr>
        <w:t xml:space="preserve">os Derechos </w:t>
      </w:r>
      <w:r>
        <w:rPr>
          <w:rFonts w:ascii="Arial" w:eastAsia="Arial Unicode MS" w:hAnsi="Arial" w:cs="Arial"/>
          <w:b/>
          <w:bCs/>
          <w:color w:val="000000"/>
          <w:sz w:val="24"/>
          <w:szCs w:val="24"/>
          <w:u w:color="000000"/>
          <w:bdr w:val="nil"/>
          <w:lang w:eastAsia="es-MX"/>
        </w:rPr>
        <w:t>d</w:t>
      </w:r>
      <w:r w:rsidRPr="00176B71">
        <w:rPr>
          <w:rFonts w:ascii="Arial" w:eastAsia="Arial Unicode MS" w:hAnsi="Arial" w:cs="Arial"/>
          <w:b/>
          <w:bCs/>
          <w:color w:val="000000"/>
          <w:sz w:val="24"/>
          <w:szCs w:val="24"/>
          <w:u w:color="000000"/>
          <w:bdr w:val="nil"/>
          <w:lang w:eastAsia="es-MX"/>
        </w:rPr>
        <w:t xml:space="preserve">urante </w:t>
      </w:r>
      <w:r>
        <w:rPr>
          <w:rFonts w:ascii="Arial" w:eastAsia="Arial Unicode MS" w:hAnsi="Arial" w:cs="Arial"/>
          <w:b/>
          <w:bCs/>
          <w:color w:val="000000"/>
          <w:sz w:val="24"/>
          <w:szCs w:val="24"/>
          <w:u w:color="000000"/>
          <w:bdr w:val="nil"/>
          <w:lang w:eastAsia="es-MX"/>
        </w:rPr>
        <w:t>e</w:t>
      </w:r>
      <w:r w:rsidRPr="00176B71">
        <w:rPr>
          <w:rFonts w:ascii="Arial" w:eastAsia="Arial Unicode MS" w:hAnsi="Arial" w:cs="Arial"/>
          <w:b/>
          <w:bCs/>
          <w:color w:val="000000"/>
          <w:sz w:val="24"/>
          <w:szCs w:val="24"/>
          <w:u w:color="000000"/>
          <w:bdr w:val="nil"/>
          <w:lang w:eastAsia="es-MX"/>
        </w:rPr>
        <w:t>l Embarazo</w:t>
      </w:r>
      <w:r>
        <w:rPr>
          <w:rFonts w:ascii="Arial" w:eastAsia="Arial Unicode MS" w:hAnsi="Arial" w:cs="Arial"/>
          <w:b/>
          <w:bCs/>
          <w:color w:val="000000"/>
          <w:sz w:val="24"/>
          <w:szCs w:val="24"/>
          <w:u w:color="000000"/>
          <w:bdr w:val="nil"/>
          <w:lang w:eastAsia="es-MX"/>
        </w:rPr>
        <w:t xml:space="preserve"> e</w:t>
      </w:r>
      <w:r w:rsidRPr="00176B71">
        <w:rPr>
          <w:rFonts w:ascii="Arial" w:eastAsia="Arial Unicode MS" w:hAnsi="Arial" w:cs="Arial"/>
          <w:b/>
          <w:bCs/>
          <w:color w:val="000000"/>
          <w:sz w:val="24"/>
          <w:szCs w:val="24"/>
          <w:u w:color="000000"/>
          <w:bdr w:val="nil"/>
          <w:lang w:eastAsia="es-MX"/>
        </w:rPr>
        <w:t xml:space="preserve">n Relación </w:t>
      </w:r>
    </w:p>
    <w:p w14:paraId="4F1D6825" w14:textId="77777777"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r>
        <w:rPr>
          <w:rFonts w:ascii="Arial" w:eastAsia="Arial Unicode MS" w:hAnsi="Arial" w:cs="Arial"/>
          <w:b/>
          <w:bCs/>
          <w:color w:val="000000"/>
          <w:sz w:val="24"/>
          <w:szCs w:val="24"/>
          <w:u w:color="000000"/>
          <w:bdr w:val="nil"/>
          <w:lang w:eastAsia="es-MX"/>
        </w:rPr>
        <w:t>c</w:t>
      </w:r>
      <w:r w:rsidRPr="00176B71">
        <w:rPr>
          <w:rFonts w:ascii="Arial" w:eastAsia="Arial Unicode MS" w:hAnsi="Arial" w:cs="Arial"/>
          <w:b/>
          <w:bCs/>
          <w:color w:val="000000"/>
          <w:sz w:val="24"/>
          <w:szCs w:val="24"/>
          <w:u w:color="000000"/>
          <w:bdr w:val="nil"/>
          <w:lang w:eastAsia="es-MX"/>
        </w:rPr>
        <w:t xml:space="preserve">on </w:t>
      </w:r>
      <w:r>
        <w:rPr>
          <w:rFonts w:ascii="Arial" w:eastAsia="Arial Unicode MS" w:hAnsi="Arial" w:cs="Arial"/>
          <w:b/>
          <w:bCs/>
          <w:color w:val="000000"/>
          <w:sz w:val="24"/>
          <w:szCs w:val="24"/>
          <w:u w:color="000000"/>
          <w:bdr w:val="nil"/>
          <w:lang w:eastAsia="es-MX"/>
        </w:rPr>
        <w:t>l</w:t>
      </w:r>
      <w:r w:rsidRPr="00176B71">
        <w:rPr>
          <w:rFonts w:ascii="Arial" w:eastAsia="Arial Unicode MS" w:hAnsi="Arial" w:cs="Arial"/>
          <w:b/>
          <w:bCs/>
          <w:color w:val="000000"/>
          <w:sz w:val="24"/>
          <w:szCs w:val="24"/>
          <w:u w:color="000000"/>
          <w:bdr w:val="nil"/>
          <w:lang w:eastAsia="es-MX"/>
        </w:rPr>
        <w:t xml:space="preserve">os Servicios </w:t>
      </w:r>
      <w:r>
        <w:rPr>
          <w:rFonts w:ascii="Arial" w:eastAsia="Arial Unicode MS" w:hAnsi="Arial" w:cs="Arial"/>
          <w:b/>
          <w:bCs/>
          <w:color w:val="000000"/>
          <w:sz w:val="24"/>
          <w:szCs w:val="24"/>
          <w:u w:color="000000"/>
          <w:bdr w:val="nil"/>
          <w:lang w:eastAsia="es-MX"/>
        </w:rPr>
        <w:t>d</w:t>
      </w:r>
      <w:r w:rsidRPr="00176B71">
        <w:rPr>
          <w:rFonts w:ascii="Arial" w:eastAsia="Arial Unicode MS" w:hAnsi="Arial" w:cs="Arial"/>
          <w:b/>
          <w:bCs/>
          <w:color w:val="000000"/>
          <w:sz w:val="24"/>
          <w:szCs w:val="24"/>
          <w:u w:color="000000"/>
          <w:bdr w:val="nil"/>
          <w:lang w:eastAsia="es-MX"/>
        </w:rPr>
        <w:t>e Salud</w:t>
      </w:r>
    </w:p>
    <w:bookmarkEnd w:id="5"/>
    <w:p w14:paraId="36312291" w14:textId="77777777" w:rsidR="00176B71" w:rsidRPr="00176B71" w:rsidRDefault="00176B71" w:rsidP="00A1533D">
      <w:pPr>
        <w:pBdr>
          <w:top w:val="nil"/>
          <w:left w:val="nil"/>
          <w:bottom w:val="nil"/>
          <w:right w:val="nil"/>
          <w:between w:val="nil"/>
          <w:bar w:val="nil"/>
        </w:pBdr>
        <w:suppressAutoHyphens w:val="0"/>
        <w:autoSpaceDE/>
        <w:ind w:right="283"/>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14:paraId="1607E753"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 15.</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relación con la prestación de los servicios de salud las mujeres embarazadas tienen los siguientes derechos:</w:t>
      </w:r>
    </w:p>
    <w:p w14:paraId="48421C0A" w14:textId="77777777"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2B3A9103"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I.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ser informada sobre la existencia de la Red y sobre los servicios que ella brinda, para poder obtener todos lo</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beneficios que esta le aporta.</w:t>
      </w:r>
    </w:p>
    <w:p w14:paraId="00D9F0B8" w14:textId="77777777"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43F4610A"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ser informada sobre las opciones disponibles legalmente en relación con el embarazo, el parto y la crianza de su hijo</w:t>
      </w:r>
      <w:r w:rsidR="009B77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o hija</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a recibir información detallada sobre todos los lugares, profesionales y m</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todos disponibles para el parto.</w:t>
      </w:r>
    </w:p>
    <w:p w14:paraId="113B9E32" w14:textId="77777777" w:rsidR="00176B71" w:rsidRP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37308FC6"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recibir información completa y actualizada sobre los beneficios y riesgos de todos los procedimientos, f</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rmacos y pruebas que se usan durante</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embarazo, parto y postparto.</w:t>
      </w:r>
    </w:p>
    <w:p w14:paraId="5D086DD4" w14:textId="77777777" w:rsidR="00176B71" w:rsidRP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276A421F"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que no se empleen en forma rutinaria pr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cticas y procedimientos que no est</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respaldados por evidencias cient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00C7481F"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ficas.</w:t>
      </w:r>
    </w:p>
    <w:p w14:paraId="32776C84" w14:textId="77777777" w:rsidR="00176B71" w:rsidRP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2A8AC1D8"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ser informada acerca de cualquier afección conocida o sospechad</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de su hijo</w:t>
      </w:r>
      <w:r w:rsidR="009B77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o hija</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283B56A9" w14:textId="77777777" w:rsidR="00176B71" w:rsidRP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0778470C"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acceder a su historia cl</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nica y </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solicitar una copia de la misma.</w:t>
      </w:r>
    </w:p>
    <w:p w14:paraId="2C4A4CEF" w14:textId="77777777" w:rsidR="00176B71" w:rsidRP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397641CB" w14:textId="77777777"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ser informada sobre el sistema de orientación y quejas disponibles para inconformarse por la prestación de los servicios de salud.</w:t>
      </w:r>
    </w:p>
    <w:p w14:paraId="08C6E1D7" w14:textId="77777777" w:rsidR="00DD7337" w:rsidRDefault="00DD7337" w:rsidP="00DD7337">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50D2A775" w14:textId="77777777" w:rsidR="00DD7337" w:rsidRPr="00DD7337" w:rsidRDefault="00DD7337"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DD7337">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VIII.</w:t>
      </w:r>
      <w:r w:rsidRPr="00DD733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ser visitada y acompañada por la persona de su elección.</w:t>
      </w:r>
    </w:p>
    <w:p w14:paraId="3C6F0FBE" w14:textId="77777777"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bookmarkStart w:id="6" w:name="_Hlk58508289"/>
      <w:r w:rsidRPr="00176B71">
        <w:rPr>
          <w:rFonts w:ascii="Arial" w:eastAsia="Arial Unicode MS" w:hAnsi="Arial" w:cs="Arial"/>
          <w:b/>
          <w:bCs/>
          <w:color w:val="000000"/>
          <w:sz w:val="24"/>
          <w:szCs w:val="24"/>
          <w:u w:color="000000"/>
          <w:bdr w:val="nil"/>
          <w:lang w:eastAsia="es-MX"/>
        </w:rPr>
        <w:t xml:space="preserve">Capítulo </w:t>
      </w:r>
      <w:r w:rsidR="00176B71" w:rsidRPr="00176B71">
        <w:rPr>
          <w:rFonts w:ascii="Arial" w:eastAsia="Arial Unicode MS" w:hAnsi="Arial" w:cs="Arial"/>
          <w:b/>
          <w:bCs/>
          <w:color w:val="000000"/>
          <w:sz w:val="24"/>
          <w:szCs w:val="24"/>
          <w:u w:color="000000"/>
          <w:bdr w:val="nil"/>
          <w:lang w:eastAsia="es-MX"/>
        </w:rPr>
        <w:t>V</w:t>
      </w:r>
    </w:p>
    <w:p w14:paraId="0BBBB681" w14:textId="77777777" w:rsidR="0012228F" w:rsidRDefault="0012228F" w:rsidP="0012228F">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r>
        <w:rPr>
          <w:rFonts w:ascii="Arial" w:eastAsia="Arial Unicode MS" w:hAnsi="Arial" w:cs="Arial"/>
          <w:b/>
          <w:bCs/>
          <w:color w:val="000000"/>
          <w:sz w:val="24"/>
          <w:szCs w:val="24"/>
          <w:u w:color="000000"/>
          <w:bdr w:val="nil"/>
          <w:lang w:eastAsia="es-MX"/>
        </w:rPr>
        <w:t>De los D</w:t>
      </w:r>
      <w:r w:rsidRPr="00176B71">
        <w:rPr>
          <w:rFonts w:ascii="Arial" w:eastAsia="Arial Unicode MS" w:hAnsi="Arial" w:cs="Arial"/>
          <w:b/>
          <w:bCs/>
          <w:color w:val="000000"/>
          <w:sz w:val="24"/>
          <w:szCs w:val="24"/>
          <w:u w:color="000000"/>
          <w:bdr w:val="nil"/>
          <w:lang w:eastAsia="es-MX"/>
        </w:rPr>
        <w:t>erechos en relación</w:t>
      </w:r>
      <w:r>
        <w:rPr>
          <w:rFonts w:ascii="Arial" w:eastAsia="Arial Unicode MS" w:hAnsi="Arial" w:cs="Arial"/>
          <w:b/>
          <w:bCs/>
          <w:color w:val="000000"/>
          <w:sz w:val="24"/>
          <w:szCs w:val="24"/>
          <w:u w:color="000000"/>
          <w:bdr w:val="nil"/>
          <w:lang w:eastAsia="es-MX"/>
        </w:rPr>
        <w:t xml:space="preserve"> </w:t>
      </w:r>
      <w:r w:rsidRPr="00176B71">
        <w:rPr>
          <w:rFonts w:ascii="Arial" w:eastAsia="Arial Unicode MS" w:hAnsi="Arial" w:cs="Arial"/>
          <w:b/>
          <w:bCs/>
          <w:color w:val="000000"/>
          <w:sz w:val="24"/>
          <w:szCs w:val="24"/>
          <w:u w:color="000000"/>
          <w:bdr w:val="nil"/>
          <w:lang w:eastAsia="es-MX"/>
        </w:rPr>
        <w:t xml:space="preserve">con el </w:t>
      </w:r>
      <w:r>
        <w:rPr>
          <w:rFonts w:ascii="Arial" w:eastAsia="Arial Unicode MS" w:hAnsi="Arial" w:cs="Arial"/>
          <w:b/>
          <w:bCs/>
          <w:color w:val="000000"/>
          <w:sz w:val="24"/>
          <w:szCs w:val="24"/>
          <w:u w:color="000000"/>
          <w:bdr w:val="nil"/>
          <w:lang w:eastAsia="es-MX"/>
        </w:rPr>
        <w:t xml:space="preserve">Parto, la Lactancia y </w:t>
      </w:r>
    </w:p>
    <w:p w14:paraId="3B553B78" w14:textId="77777777"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r>
        <w:rPr>
          <w:rFonts w:ascii="Arial" w:eastAsia="Arial Unicode MS" w:hAnsi="Arial" w:cs="Arial"/>
          <w:b/>
          <w:bCs/>
          <w:color w:val="000000"/>
          <w:sz w:val="24"/>
          <w:szCs w:val="24"/>
          <w:u w:color="000000"/>
          <w:bdr w:val="nil"/>
          <w:lang w:eastAsia="es-MX"/>
        </w:rPr>
        <w:t>la Infancia T</w:t>
      </w:r>
      <w:r w:rsidRPr="00176B71">
        <w:rPr>
          <w:rFonts w:ascii="Arial" w:eastAsia="Arial Unicode MS" w:hAnsi="Arial" w:cs="Arial"/>
          <w:b/>
          <w:bCs/>
          <w:color w:val="000000"/>
          <w:sz w:val="24"/>
          <w:szCs w:val="24"/>
          <w:u w:color="000000"/>
          <w:bdr w:val="nil"/>
          <w:lang w:eastAsia="es-MX"/>
        </w:rPr>
        <w:t>emprana</w:t>
      </w:r>
    </w:p>
    <w:bookmarkEnd w:id="6"/>
    <w:p w14:paraId="4FD744CF" w14:textId="77777777" w:rsidR="00176B71" w:rsidRPr="00176B71" w:rsidRDefault="00176B71" w:rsidP="00A1533D">
      <w:pPr>
        <w:pBdr>
          <w:top w:val="nil"/>
          <w:left w:val="nil"/>
          <w:bottom w:val="nil"/>
          <w:right w:val="nil"/>
          <w:between w:val="nil"/>
          <w:bar w:val="nil"/>
        </w:pBdr>
        <w:suppressAutoHyphens w:val="0"/>
        <w:autoSpaceDE/>
        <w:ind w:right="283"/>
        <w:jc w:val="center"/>
        <w:rPr>
          <w:rFonts w:ascii="Arial" w:hAnsi="Arial" w:cs="Arial"/>
          <w:color w:val="000000"/>
          <w:sz w:val="24"/>
          <w:szCs w:val="24"/>
          <w:u w:color="000000"/>
          <w:bdr w:val="nil"/>
          <w:lang w:eastAsia="es-MX"/>
        </w:rPr>
      </w:pPr>
    </w:p>
    <w:p w14:paraId="1077875A"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 16.</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Durante el parto, la madre tiene derecho:</w:t>
      </w:r>
    </w:p>
    <w:p w14:paraId="54904C7B" w14:textId="77777777" w:rsidR="00176B71" w:rsidRP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3ED2DAC8"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recibir atenci</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ón digna, gratuita y de calidad</w:t>
      </w:r>
      <w:r w:rsidR="00F315A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a trav</w:t>
      </w:r>
      <w:r w:rsidR="00CC36E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és de la</w:t>
      </w:r>
      <w:r w:rsidR="00F315A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CC36E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clínicas y</w:t>
      </w:r>
      <w:r w:rsidR="00F315A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hospitales públicos del estado</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3A200B2A" w14:textId="77777777"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7A59224C"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recibir información clara y completa sobre todas las alternativas, causas y consecuencias de las decisiones que tomen durante la atenció</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 m</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00C7481F"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dica.</w:t>
      </w:r>
    </w:p>
    <w:p w14:paraId="4885A7DC" w14:textId="77777777"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4A856C47"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decidir libremente sobre la conservación de las c</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lulas madre del reci</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nacido; en todo caso, para fines terap</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uticos y sin fines de lucro.</w:t>
      </w:r>
    </w:p>
    <w:p w14:paraId="7B97B2F6" w14:textId="77777777"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05B9790A"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A07C90">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IV.</w:t>
      </w:r>
      <w:r w:rsidRPr="00A07C9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dar en adopción, en t</w:t>
      </w:r>
      <w:r w:rsidRPr="00A07C90">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A07C9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rminos de las disposiciones aplicables </w:t>
      </w:r>
      <w:r w:rsidR="008F5378" w:rsidRPr="00A07C9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del Código de F</w:t>
      </w:r>
      <w:r w:rsidRPr="00A07C9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amilia</w:t>
      </w:r>
      <w:r w:rsidR="008F5378" w:rsidRPr="00A07C9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para el Estado de Yucatán</w:t>
      </w:r>
      <w:r w:rsidRPr="00A07C9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para lo cual previamente recibir</w:t>
      </w:r>
      <w:r w:rsidRPr="00A07C90">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A07C9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asesor</w:t>
      </w:r>
      <w:r w:rsidRPr="00A07C90">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ía legal, psicol</w:t>
      </w:r>
      <w:r w:rsidRPr="00A07C9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ógica y psiqui</w:t>
      </w:r>
      <w:r w:rsidRPr="00A07C90">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átrica gratuitas.</w:t>
      </w:r>
    </w:p>
    <w:p w14:paraId="376516E0" w14:textId="77777777"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3C2B6997" w14:textId="77777777"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no ser inducidos o presionados, ni ella ni el padre de su hijo</w:t>
      </w:r>
      <w:r w:rsidR="009B77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o hija</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firmar documentos de cualquier </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ndole durante los preparativos y el trabajo de parto.</w:t>
      </w:r>
    </w:p>
    <w:p w14:paraId="687E9401" w14:textId="77777777" w:rsidR="00DD7337" w:rsidRDefault="00DD7337" w:rsidP="00DD7337">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5B00D582" w14:textId="77777777" w:rsidR="00DD7337" w:rsidRPr="00DD7337" w:rsidRDefault="00DD7337"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DD7337">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VI.</w:t>
      </w:r>
      <w:r w:rsidRPr="00DD733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estar acompañada por una persona de su confianza y elección, previa autorización que conste en documento debidamente firmado y bajo la anuencia del acompañante de no obstruir el trabajo médico y a cumplir con toda la normativa, disposiciones sanitarias e instrucciones médicas correspondientes.</w:t>
      </w:r>
    </w:p>
    <w:p w14:paraId="4A0BD2B0" w14:textId="77777777"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14:paraId="429E8A72"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 17.</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Estado tiene la obligación de proteger, apoyar y promove</w:t>
      </w:r>
      <w:r w:rsidR="009B77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 la lactancia materna y las prá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cticas óptimas de alimentación de lactantes y niñas, niños y adolescentes, a fin de establecer las condiciones para garantizar su salud, crecimiento y desarrollo integral.</w:t>
      </w:r>
    </w:p>
    <w:p w14:paraId="57320F74" w14:textId="77777777"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14:paraId="3687BF64"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 18.</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protección de la maternidad con relación a la infancia temprana, se extiende tanto a madres biológicas, como filiales derivadas de la adopció</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w:t>
      </w:r>
    </w:p>
    <w:p w14:paraId="10C62889" w14:textId="77777777"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14:paraId="1D0DD501"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 19.</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Las disposiciones previstas en este cap</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tulo aplicar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tambi</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para el caso de los padres que acrediten hacerse cargo del cuidado de sus hijos en infancia temprana, sin contar con el apoyo de la madre.</w:t>
      </w:r>
    </w:p>
    <w:p w14:paraId="36B15AE9" w14:textId="77777777"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14:paraId="4CF9646D"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 20.</w:t>
      </w:r>
      <w:r w:rsidR="009B77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9B77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los</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niños tienen derecho a la satisfacción de sus necesidades de alimentación, salud, educación y sano esparcimiento para su desarrollo integral. Los ascendientes, tutores y custodios tienen el deber de preservar estos derechos.</w:t>
      </w:r>
    </w:p>
    <w:p w14:paraId="168E83E4" w14:textId="77777777"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14:paraId="74667095"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 21.</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Es obligación del Gobierno del Estado de 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proveer lo necesario para propiciar la protección de la salud del </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infante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el respeto a la dignidad de la niñez y el ejercicio pleno de sus derechos, de conformidad con lo previsto en la Ley de los Derechos de Niñ</w:t>
      </w:r>
      <w:r w:rsidRPr="00176B71">
        <w:rPr>
          <w:rFonts w:ascii="Arial" w:eastAsia="Arial Unicode MS" w:hAnsi="Arial" w:cs="Arial"/>
          <w:color w:val="000000"/>
          <w:sz w:val="24"/>
          <w:szCs w:val="24"/>
          <w:u w:color="000000"/>
          <w:bdr w:val="nil"/>
          <w:lang w:val="nl-NL" w:eastAsia="es-MX"/>
          <w14:textOutline w14:w="0" w14:cap="flat" w14:cmpd="sng" w14:algn="ctr">
            <w14:noFill/>
            <w14:prstDash w14:val="solid"/>
            <w14:bevel/>
          </w14:textOutline>
        </w:rPr>
        <w:t>as, Ni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ños y Adolescentes del Estado de 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p>
    <w:p w14:paraId="18F9EB28" w14:textId="77777777"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14:paraId="46BF2E14"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 22.</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contemplar los recursos presupuestales necesarios a fin de que </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las y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los niños que nazcan con alguna enfermedad cong</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nita puedan contar con seguro m</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dico gratuito que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cubrir todas sus necesidades.</w:t>
      </w:r>
    </w:p>
    <w:p w14:paraId="2F579939" w14:textId="77777777"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14:paraId="4E9DDF05"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 23.</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Gobierno del Estado de 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garantizar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que en los centros de empleo p</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blico, as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í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como en las instituciones educativas pertenecientes al Estado, se cuente con el servicio de guarder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as e instancias infantiles previsto en las disposiciones relativas a la seguridad social.</w:t>
      </w:r>
    </w:p>
    <w:p w14:paraId="1981AF51" w14:textId="77777777" w:rsidR="00615B82" w:rsidRDefault="00615B82"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14:paraId="1F2F6A81" w14:textId="77777777" w:rsidR="00CC03A4" w:rsidRDefault="00CC03A4" w:rsidP="00CC03A4">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14:paraId="7915938D" w14:textId="77777777" w:rsidR="00176B71" w:rsidRDefault="00176B71" w:rsidP="00176B71">
      <w:pPr>
        <w:pBdr>
          <w:top w:val="nil"/>
          <w:left w:val="nil"/>
          <w:bottom w:val="nil"/>
          <w:right w:val="nil"/>
          <w:between w:val="nil"/>
          <w:bar w:val="nil"/>
        </w:pBdr>
        <w:suppressAutoHyphens w:val="0"/>
        <w:autoSpaceDE/>
        <w:spacing w:line="360" w:lineRule="auto"/>
        <w:ind w:right="283"/>
        <w:jc w:val="center"/>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T</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R</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N</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S</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I</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T</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O</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R</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I</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O</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S:</w:t>
      </w:r>
    </w:p>
    <w:p w14:paraId="4BCA8D5F" w14:textId="77777777" w:rsidR="007B37D5" w:rsidRPr="00670EA4" w:rsidRDefault="007B37D5" w:rsidP="00CC03A4">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val="pt-BR" w:eastAsia="es-MX"/>
          <w14:textOutline w14:w="0" w14:cap="flat" w14:cmpd="sng" w14:algn="ctr">
            <w14:noFill/>
            <w14:prstDash w14:val="solid"/>
            <w14:bevel/>
          </w14:textOutline>
        </w:rPr>
      </w:pPr>
    </w:p>
    <w:p w14:paraId="349E46CF"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Artículo primero.-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presente decreto entrar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 vigor el d</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siguiente</w:t>
      </w:r>
      <w:r w:rsidR="0018466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su publicación en el Diario Oficial del Gobierno del Estado de 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p>
    <w:p w14:paraId="370F501C" w14:textId="77777777" w:rsidR="00176B71" w:rsidRPr="00670EA4" w:rsidRDefault="00176B71" w:rsidP="00CC03A4">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61812500"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Artículo segundo.-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Poder Ejecutivo del Estado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expedir el reglamento de </w:t>
      </w:r>
      <w:r w:rsidR="0036151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Ley de Protección a la Maternidad y a la Infancia Temprana del Estado de 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dentro de 180 d</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as contados a partir de la entrada en vigor del presente Decreto.</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w:t>
      </w:r>
    </w:p>
    <w:p w14:paraId="3275613E" w14:textId="77777777" w:rsidR="007B37D5" w:rsidRDefault="007B37D5" w:rsidP="00CC03A4">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p>
    <w:p w14:paraId="5C20651C" w14:textId="77777777"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Artículo tercero.-</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derogan las disposiciones de igual o menor jerarqu</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en lo que se opongan a lo establecido en este decreto.</w:t>
      </w:r>
    </w:p>
    <w:p w14:paraId="61D3B7FD" w14:textId="77777777" w:rsidR="00BF7297" w:rsidRPr="00854391" w:rsidRDefault="00BF7297" w:rsidP="00874CEC">
      <w:pPr>
        <w:ind w:left="-993"/>
        <w:jc w:val="both"/>
        <w:rPr>
          <w:rFonts w:ascii="Arial" w:hAnsi="Arial" w:cs="Arial"/>
          <w:b/>
          <w:sz w:val="24"/>
          <w:szCs w:val="24"/>
          <w:lang w:val="es-MX"/>
        </w:rPr>
      </w:pPr>
    </w:p>
    <w:p w14:paraId="1246566E" w14:textId="77777777" w:rsidR="00E83F90" w:rsidRPr="00E83F90" w:rsidRDefault="00E83F90" w:rsidP="00E83F90">
      <w:pPr>
        <w:widowControl/>
        <w:shd w:val="clear" w:color="auto" w:fill="FFFFFF"/>
        <w:suppressAutoHyphens w:val="0"/>
        <w:autoSpaceDE/>
        <w:adjustRightInd w:val="0"/>
        <w:ind w:right="49"/>
        <w:jc w:val="both"/>
        <w:rPr>
          <w:rFonts w:ascii="Arial" w:hAnsi="Arial" w:cs="Arial"/>
          <w:b/>
          <w:bCs/>
          <w:sz w:val="24"/>
          <w:szCs w:val="24"/>
        </w:rPr>
      </w:pPr>
      <w:r w:rsidRPr="00E83F90">
        <w:rPr>
          <w:rFonts w:ascii="Arial" w:hAnsi="Arial" w:cs="Arial"/>
          <w:b/>
          <w:bCs/>
          <w:sz w:val="24"/>
          <w:szCs w:val="24"/>
        </w:rPr>
        <w:t xml:space="preserve">DADO EN LA SEDE DEL RECINTO DEL PODER LEGISLATIVO EN LA CIUDAD DE MÉRIDA, YUCATÁN, ESTADOS UNIDOS MEXICANOS A LOS ONCE DÍAS DEL MES DE NOVIEMBRE DEL AÑO DOS MIL VEINTE.- PRESIDENTA DIPUTADA LIZZETE JANICE ESCOBEDO SALAZAR.- SECRETARIA DIPUTADA FÁTIMA DEL ROSARIO PERERA SALAZAR.- SECRETARIA DIPUTADA PAULINA AURORA VIANA GÓMEZ- RÚBRICAS.” </w:t>
      </w:r>
    </w:p>
    <w:p w14:paraId="2F6E748E" w14:textId="77777777" w:rsidR="00E83F90" w:rsidRPr="00E83F90" w:rsidRDefault="00E83F90" w:rsidP="00E83F90">
      <w:pPr>
        <w:widowControl/>
        <w:shd w:val="clear" w:color="auto" w:fill="FFFFFF"/>
        <w:suppressAutoHyphens w:val="0"/>
        <w:autoSpaceDE/>
        <w:adjustRightInd w:val="0"/>
        <w:ind w:right="49"/>
        <w:jc w:val="both"/>
        <w:rPr>
          <w:rFonts w:ascii="Arial" w:hAnsi="Arial" w:cs="Arial"/>
          <w:sz w:val="24"/>
          <w:szCs w:val="24"/>
        </w:rPr>
      </w:pPr>
    </w:p>
    <w:p w14:paraId="3B7A4713" w14:textId="77777777" w:rsidR="00E83F90" w:rsidRPr="00E83F90" w:rsidRDefault="00E83F90" w:rsidP="00E83F90">
      <w:pPr>
        <w:widowControl/>
        <w:shd w:val="clear" w:color="auto" w:fill="FFFFFF"/>
        <w:suppressAutoHyphens w:val="0"/>
        <w:autoSpaceDE/>
        <w:adjustRightInd w:val="0"/>
        <w:ind w:right="49"/>
        <w:jc w:val="both"/>
        <w:rPr>
          <w:rFonts w:ascii="Arial" w:hAnsi="Arial" w:cs="Arial"/>
          <w:sz w:val="24"/>
          <w:szCs w:val="24"/>
        </w:rPr>
      </w:pPr>
      <w:r w:rsidRPr="00E83F90">
        <w:rPr>
          <w:rFonts w:ascii="Arial" w:hAnsi="Arial" w:cs="Arial"/>
          <w:sz w:val="24"/>
          <w:szCs w:val="24"/>
        </w:rPr>
        <w:t xml:space="preserve">Y, por tanto, mando se imprima, publique y circule para su conocimiento y debido cumplimiento. </w:t>
      </w:r>
    </w:p>
    <w:p w14:paraId="5D05756C" w14:textId="77777777" w:rsidR="00E83F90" w:rsidRPr="00E83F90" w:rsidRDefault="00E83F90" w:rsidP="00E83F90">
      <w:pPr>
        <w:widowControl/>
        <w:shd w:val="clear" w:color="auto" w:fill="FFFFFF"/>
        <w:suppressAutoHyphens w:val="0"/>
        <w:autoSpaceDE/>
        <w:adjustRightInd w:val="0"/>
        <w:ind w:right="49"/>
        <w:jc w:val="both"/>
        <w:rPr>
          <w:rFonts w:ascii="Arial" w:hAnsi="Arial" w:cs="Arial"/>
          <w:sz w:val="24"/>
          <w:szCs w:val="24"/>
        </w:rPr>
      </w:pPr>
    </w:p>
    <w:p w14:paraId="3576A20D" w14:textId="77777777" w:rsidR="00E83F90" w:rsidRPr="00E83F90" w:rsidRDefault="00E83F90" w:rsidP="00E83F90">
      <w:pPr>
        <w:widowControl/>
        <w:shd w:val="clear" w:color="auto" w:fill="FFFFFF"/>
        <w:suppressAutoHyphens w:val="0"/>
        <w:autoSpaceDE/>
        <w:adjustRightInd w:val="0"/>
        <w:ind w:right="49"/>
        <w:jc w:val="both"/>
        <w:rPr>
          <w:rFonts w:ascii="Arial" w:hAnsi="Arial" w:cs="Arial"/>
          <w:sz w:val="24"/>
          <w:szCs w:val="24"/>
        </w:rPr>
      </w:pPr>
      <w:r w:rsidRPr="00E83F90">
        <w:rPr>
          <w:rFonts w:ascii="Arial" w:hAnsi="Arial" w:cs="Arial"/>
          <w:sz w:val="24"/>
          <w:szCs w:val="24"/>
        </w:rPr>
        <w:t xml:space="preserve">Se expide este decreto en la sede del Poder Ejecutivo, en Mérida, Yucatán, a 9 de diciembre de 2020. </w:t>
      </w:r>
    </w:p>
    <w:p w14:paraId="2333A331" w14:textId="77777777" w:rsidR="00E83F90" w:rsidRPr="00E83F90" w:rsidRDefault="00E83F90" w:rsidP="00E83F90">
      <w:pPr>
        <w:widowControl/>
        <w:shd w:val="clear" w:color="auto" w:fill="FFFFFF"/>
        <w:suppressAutoHyphens w:val="0"/>
        <w:autoSpaceDE/>
        <w:adjustRightInd w:val="0"/>
        <w:ind w:right="49"/>
        <w:jc w:val="both"/>
        <w:rPr>
          <w:rFonts w:ascii="Arial" w:hAnsi="Arial" w:cs="Arial"/>
          <w:sz w:val="24"/>
          <w:szCs w:val="24"/>
        </w:rPr>
      </w:pPr>
    </w:p>
    <w:p w14:paraId="0F0859CF" w14:textId="77777777" w:rsidR="00E83F90" w:rsidRPr="00E83F90" w:rsidRDefault="00E83F90" w:rsidP="00E83F90">
      <w:pPr>
        <w:widowControl/>
        <w:shd w:val="clear" w:color="auto" w:fill="FFFFFF"/>
        <w:suppressAutoHyphens w:val="0"/>
        <w:autoSpaceDE/>
        <w:adjustRightInd w:val="0"/>
        <w:ind w:right="49"/>
        <w:jc w:val="center"/>
        <w:rPr>
          <w:rFonts w:ascii="Arial" w:hAnsi="Arial" w:cs="Arial"/>
          <w:b/>
          <w:bCs/>
          <w:sz w:val="24"/>
          <w:szCs w:val="24"/>
        </w:rPr>
      </w:pPr>
      <w:r w:rsidRPr="00E83F90">
        <w:rPr>
          <w:rFonts w:ascii="Arial" w:hAnsi="Arial" w:cs="Arial"/>
          <w:b/>
          <w:bCs/>
          <w:sz w:val="24"/>
          <w:szCs w:val="24"/>
        </w:rPr>
        <w:t>( RÚBRICA )</w:t>
      </w:r>
    </w:p>
    <w:p w14:paraId="4E6A06DB" w14:textId="77777777" w:rsidR="00E83F90" w:rsidRPr="00E83F90" w:rsidRDefault="00E83F90" w:rsidP="00E83F90">
      <w:pPr>
        <w:widowControl/>
        <w:shd w:val="clear" w:color="auto" w:fill="FFFFFF"/>
        <w:suppressAutoHyphens w:val="0"/>
        <w:autoSpaceDE/>
        <w:adjustRightInd w:val="0"/>
        <w:ind w:right="49"/>
        <w:jc w:val="center"/>
        <w:rPr>
          <w:rFonts w:ascii="Arial" w:hAnsi="Arial" w:cs="Arial"/>
          <w:b/>
          <w:bCs/>
          <w:sz w:val="24"/>
          <w:szCs w:val="24"/>
        </w:rPr>
      </w:pPr>
      <w:r w:rsidRPr="00E83F90">
        <w:rPr>
          <w:rFonts w:ascii="Arial" w:hAnsi="Arial" w:cs="Arial"/>
          <w:b/>
          <w:bCs/>
          <w:sz w:val="24"/>
          <w:szCs w:val="24"/>
        </w:rPr>
        <w:t>Lic. Mauricio Vila Dosal</w:t>
      </w:r>
    </w:p>
    <w:p w14:paraId="5495E34A" w14:textId="77777777" w:rsidR="00E83F90" w:rsidRPr="00E83F90" w:rsidRDefault="00E83F90" w:rsidP="00E83F90">
      <w:pPr>
        <w:widowControl/>
        <w:shd w:val="clear" w:color="auto" w:fill="FFFFFF"/>
        <w:suppressAutoHyphens w:val="0"/>
        <w:autoSpaceDE/>
        <w:adjustRightInd w:val="0"/>
        <w:ind w:right="49"/>
        <w:jc w:val="center"/>
        <w:rPr>
          <w:rFonts w:ascii="Arial" w:hAnsi="Arial" w:cs="Arial"/>
          <w:b/>
          <w:bCs/>
          <w:sz w:val="24"/>
          <w:szCs w:val="24"/>
        </w:rPr>
      </w:pPr>
      <w:r w:rsidRPr="00E83F90">
        <w:rPr>
          <w:rFonts w:ascii="Arial" w:hAnsi="Arial" w:cs="Arial"/>
          <w:b/>
          <w:bCs/>
          <w:sz w:val="24"/>
          <w:szCs w:val="24"/>
        </w:rPr>
        <w:t>Gobernador del Estado de Yucatán</w:t>
      </w:r>
    </w:p>
    <w:p w14:paraId="153D5EA9" w14:textId="77777777" w:rsidR="00E83F90" w:rsidRPr="00E83F90" w:rsidRDefault="00E83F90" w:rsidP="00E83F90">
      <w:pPr>
        <w:widowControl/>
        <w:shd w:val="clear" w:color="auto" w:fill="FFFFFF"/>
        <w:suppressAutoHyphens w:val="0"/>
        <w:autoSpaceDE/>
        <w:adjustRightInd w:val="0"/>
        <w:ind w:right="49"/>
        <w:jc w:val="center"/>
        <w:rPr>
          <w:rFonts w:ascii="Arial" w:hAnsi="Arial" w:cs="Arial"/>
          <w:b/>
          <w:bCs/>
          <w:sz w:val="24"/>
          <w:szCs w:val="24"/>
        </w:rPr>
      </w:pPr>
    </w:p>
    <w:p w14:paraId="6E652586" w14:textId="77777777" w:rsidR="00E83F90" w:rsidRPr="00E83F90" w:rsidRDefault="00E83F90" w:rsidP="00E83F90">
      <w:pPr>
        <w:widowControl/>
        <w:shd w:val="clear" w:color="auto" w:fill="FFFFFF"/>
        <w:suppressAutoHyphens w:val="0"/>
        <w:autoSpaceDE/>
        <w:adjustRightInd w:val="0"/>
        <w:ind w:right="49"/>
        <w:jc w:val="both"/>
        <w:rPr>
          <w:rFonts w:ascii="Arial" w:hAnsi="Arial" w:cs="Arial"/>
          <w:b/>
          <w:bCs/>
          <w:sz w:val="24"/>
          <w:szCs w:val="24"/>
        </w:rPr>
      </w:pPr>
    </w:p>
    <w:p w14:paraId="395D855C" w14:textId="77777777" w:rsidR="00E83F90" w:rsidRPr="00E83F90" w:rsidRDefault="00E83F90" w:rsidP="00E83F90">
      <w:pPr>
        <w:widowControl/>
        <w:shd w:val="clear" w:color="auto" w:fill="FFFFFF"/>
        <w:suppressAutoHyphens w:val="0"/>
        <w:autoSpaceDE/>
        <w:adjustRightInd w:val="0"/>
        <w:ind w:right="49"/>
        <w:jc w:val="both"/>
        <w:rPr>
          <w:rFonts w:ascii="Arial" w:hAnsi="Arial" w:cs="Arial"/>
          <w:b/>
          <w:bCs/>
          <w:sz w:val="24"/>
          <w:szCs w:val="24"/>
        </w:rPr>
      </w:pPr>
      <w:r w:rsidRPr="00E83F90">
        <w:rPr>
          <w:rFonts w:ascii="Arial" w:hAnsi="Arial" w:cs="Arial"/>
          <w:b/>
          <w:bCs/>
          <w:sz w:val="24"/>
          <w:szCs w:val="24"/>
        </w:rPr>
        <w:t xml:space="preserve">( RÚBRICA ) </w:t>
      </w:r>
    </w:p>
    <w:p w14:paraId="53D1E1AE" w14:textId="77777777" w:rsidR="00E83F90" w:rsidRPr="00E83F90" w:rsidRDefault="00E83F90" w:rsidP="00E83F90">
      <w:pPr>
        <w:widowControl/>
        <w:shd w:val="clear" w:color="auto" w:fill="FFFFFF"/>
        <w:suppressAutoHyphens w:val="0"/>
        <w:autoSpaceDE/>
        <w:adjustRightInd w:val="0"/>
        <w:ind w:right="49"/>
        <w:jc w:val="both"/>
        <w:rPr>
          <w:rFonts w:ascii="Arial" w:hAnsi="Arial" w:cs="Arial"/>
          <w:b/>
          <w:bCs/>
          <w:sz w:val="24"/>
          <w:szCs w:val="24"/>
        </w:rPr>
      </w:pPr>
      <w:r w:rsidRPr="00E83F90">
        <w:rPr>
          <w:rFonts w:ascii="Arial" w:hAnsi="Arial" w:cs="Arial"/>
          <w:b/>
          <w:bCs/>
          <w:sz w:val="24"/>
          <w:szCs w:val="24"/>
        </w:rPr>
        <w:t xml:space="preserve">Abog. María Dolores Fritz Sierra </w:t>
      </w:r>
    </w:p>
    <w:p w14:paraId="35CBA016" w14:textId="77777777" w:rsidR="00DC5ED8" w:rsidRPr="00E83F90" w:rsidRDefault="00E83F90" w:rsidP="00E83F90">
      <w:pPr>
        <w:widowControl/>
        <w:shd w:val="clear" w:color="auto" w:fill="FFFFFF"/>
        <w:suppressAutoHyphens w:val="0"/>
        <w:autoSpaceDE/>
        <w:adjustRightInd w:val="0"/>
        <w:ind w:right="49"/>
        <w:jc w:val="both"/>
        <w:rPr>
          <w:rFonts w:ascii="Arial" w:hAnsi="Arial" w:cs="Arial"/>
          <w:b/>
          <w:bCs/>
          <w:i/>
          <w:sz w:val="24"/>
          <w:szCs w:val="24"/>
          <w:lang w:val="es-MX" w:eastAsia="es-ES"/>
        </w:rPr>
      </w:pPr>
      <w:r w:rsidRPr="00E83F90">
        <w:rPr>
          <w:rFonts w:ascii="Arial" w:hAnsi="Arial" w:cs="Arial"/>
          <w:b/>
          <w:bCs/>
          <w:sz w:val="24"/>
          <w:szCs w:val="24"/>
        </w:rPr>
        <w:t>Secretaria general de Gobierno</w:t>
      </w:r>
      <w:bookmarkStart w:id="7" w:name="_GoBack"/>
      <w:bookmarkEnd w:id="7"/>
    </w:p>
    <w:sectPr w:rsidR="00DC5ED8" w:rsidRPr="00E83F90" w:rsidSect="005C6363">
      <w:headerReference w:type="default" r:id="rId14"/>
      <w:footerReference w:type="default" r:id="rId15"/>
      <w:pgSz w:w="12240" w:h="15840" w:code="1"/>
      <w:pgMar w:top="2863" w:right="1134" w:bottom="1843" w:left="1701" w:header="720" w:footer="42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7D4C8" w14:textId="77777777" w:rsidR="005C6363" w:rsidRDefault="005C6363">
      <w:r>
        <w:separator/>
      </w:r>
    </w:p>
  </w:endnote>
  <w:endnote w:type="continuationSeparator" w:id="0">
    <w:p w14:paraId="64036625" w14:textId="77777777" w:rsidR="005C6363" w:rsidRDefault="005C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senal">
    <w:charset w:val="00"/>
    <w:family w:val="auto"/>
    <w:pitch w:val="variable"/>
    <w:sig w:usb0="20000207" w:usb1="00000001" w:usb2="00000000" w:usb3="00000000" w:csb0="00000197"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BF1F1" w14:textId="77777777" w:rsidR="009C5FB4" w:rsidRDefault="009C5FB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7D9314" w14:textId="77777777" w:rsidR="009C5FB4" w:rsidRDefault="009C5F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465F5" w14:textId="77777777" w:rsidR="009C5FB4" w:rsidRPr="007B2195" w:rsidRDefault="009C5FB4">
    <w:pPr>
      <w:pStyle w:val="Piedepgina"/>
      <w:framePr w:wrap="around" w:vAnchor="text" w:hAnchor="margin" w:xAlign="center" w:y="1"/>
      <w:rPr>
        <w:rStyle w:val="Nmerodepgina"/>
        <w:rFonts w:ascii="Arial" w:hAnsi="Arial" w:cs="Arial"/>
      </w:rPr>
    </w:pPr>
    <w:r w:rsidRPr="007B2195">
      <w:rPr>
        <w:rStyle w:val="Nmerodepgina"/>
        <w:rFonts w:ascii="Arial" w:hAnsi="Arial" w:cs="Arial"/>
      </w:rPr>
      <w:fldChar w:fldCharType="begin"/>
    </w:r>
    <w:r w:rsidRPr="007B2195">
      <w:rPr>
        <w:rStyle w:val="Nmerodepgina"/>
        <w:rFonts w:ascii="Arial" w:hAnsi="Arial" w:cs="Arial"/>
      </w:rPr>
      <w:instrText xml:space="preserve">PAGE  </w:instrText>
    </w:r>
    <w:r w:rsidRPr="007B2195">
      <w:rPr>
        <w:rStyle w:val="Nmerodepgina"/>
        <w:rFonts w:ascii="Arial" w:hAnsi="Arial" w:cs="Arial"/>
      </w:rPr>
      <w:fldChar w:fldCharType="separate"/>
    </w:r>
    <w:r w:rsidR="00BD5BEF">
      <w:rPr>
        <w:rStyle w:val="Nmerodepgina"/>
        <w:rFonts w:ascii="Arial" w:hAnsi="Arial" w:cs="Arial"/>
        <w:noProof/>
      </w:rPr>
      <w:t>1</w:t>
    </w:r>
    <w:r w:rsidRPr="007B2195">
      <w:rPr>
        <w:rStyle w:val="Nmerodepgina"/>
        <w:rFonts w:ascii="Arial" w:hAnsi="Arial" w:cs="Arial"/>
      </w:rPr>
      <w:fldChar w:fldCharType="end"/>
    </w:r>
  </w:p>
  <w:p w14:paraId="7AE8594B" w14:textId="77777777" w:rsidR="009C5FB4" w:rsidRPr="007B2195" w:rsidRDefault="009C5FB4">
    <w:pPr>
      <w:pStyle w:val="Piedepgina"/>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7181C" w14:textId="77777777" w:rsidR="005C6363" w:rsidRDefault="005C6363" w:rsidP="00BF66E9">
    <w:pPr>
      <w:pStyle w:val="Piedepgina"/>
    </w:pPr>
  </w:p>
  <w:p w14:paraId="67F4DC49" w14:textId="77777777" w:rsidR="005C6363" w:rsidRDefault="005C6363">
    <w:pPr>
      <w:pStyle w:val="Piedepgina"/>
      <w:jc w:val="right"/>
    </w:pPr>
    <w:r>
      <w:fldChar w:fldCharType="begin"/>
    </w:r>
    <w:r>
      <w:instrText>PAGE   \* MERGEFORMAT</w:instrText>
    </w:r>
    <w:r>
      <w:fldChar w:fldCharType="separate"/>
    </w:r>
    <w:r w:rsidR="00BD5BEF" w:rsidRPr="00BD5BEF">
      <w:rPr>
        <w:noProof/>
        <w:lang w:val="es-ES"/>
      </w:rPr>
      <w:t>20</w:t>
    </w:r>
    <w:r>
      <w:fldChar w:fldCharType="end"/>
    </w:r>
  </w:p>
  <w:p w14:paraId="37B3CEDC" w14:textId="77777777" w:rsidR="005C6363" w:rsidRDefault="005C63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4F149" w14:textId="77777777" w:rsidR="005C6363" w:rsidRDefault="005C6363">
      <w:r>
        <w:separator/>
      </w:r>
    </w:p>
  </w:footnote>
  <w:footnote w:type="continuationSeparator" w:id="0">
    <w:p w14:paraId="31E1B499" w14:textId="77777777" w:rsidR="005C6363" w:rsidRDefault="005C6363">
      <w:r>
        <w:continuationSeparator/>
      </w:r>
    </w:p>
  </w:footnote>
  <w:footnote w:id="1">
    <w:p w14:paraId="795E4D8A" w14:textId="77777777" w:rsidR="005C6363" w:rsidRPr="00A448DF" w:rsidRDefault="005C6363" w:rsidP="0036654B">
      <w:pPr>
        <w:pStyle w:val="Textonotapie"/>
        <w:jc w:val="both"/>
        <w:rPr>
          <w:rFonts w:ascii="Arial" w:hAnsi="Arial" w:cs="Arial"/>
          <w:sz w:val="16"/>
          <w:szCs w:val="16"/>
          <w:lang w:val="es-MX"/>
        </w:rPr>
      </w:pPr>
      <w:r w:rsidRPr="0036654B">
        <w:rPr>
          <w:rStyle w:val="Refdenotaalpie"/>
          <w:rFonts w:ascii="Arial" w:hAnsi="Arial" w:cs="Arial"/>
          <w:sz w:val="16"/>
          <w:szCs w:val="16"/>
        </w:rPr>
        <w:footnoteRef/>
      </w:r>
      <w:r w:rsidRPr="0036654B">
        <w:rPr>
          <w:rFonts w:ascii="Arial" w:hAnsi="Arial" w:cs="Arial"/>
          <w:sz w:val="16"/>
          <w:szCs w:val="16"/>
        </w:rPr>
        <w:t xml:space="preserve"> </w:t>
      </w:r>
      <w:r w:rsidRPr="0036654B">
        <w:rPr>
          <w:rFonts w:ascii="Arial" w:hAnsi="Arial" w:cs="Arial"/>
          <w:sz w:val="16"/>
          <w:szCs w:val="16"/>
          <w:lang w:val="es-MX"/>
        </w:rPr>
        <w:t>TAVERAS, Ramón y MAÑON, Sabrina</w:t>
      </w:r>
      <w:r w:rsidRPr="0036654B">
        <w:rPr>
          <w:rFonts w:ascii="Arial" w:hAnsi="Arial" w:cs="Arial"/>
          <w:i/>
          <w:sz w:val="16"/>
          <w:szCs w:val="16"/>
          <w:lang w:val="es-MX"/>
        </w:rPr>
        <w:t xml:space="preserve">, </w:t>
      </w:r>
      <w:r w:rsidRPr="0036654B">
        <w:rPr>
          <w:rFonts w:ascii="Arial" w:hAnsi="Arial" w:cs="Arial"/>
          <w:i/>
          <w:sz w:val="16"/>
          <w:szCs w:val="16"/>
        </w:rPr>
        <w:t>Perspectiva jurídica del Convenio núm. 183 en la protección de los derechos laborales de la mujer</w:t>
      </w:r>
      <w:r>
        <w:rPr>
          <w:rFonts w:ascii="Arial" w:hAnsi="Arial" w:cs="Arial"/>
          <w:i/>
          <w:sz w:val="16"/>
          <w:szCs w:val="16"/>
        </w:rPr>
        <w:t xml:space="preserve">, </w:t>
      </w:r>
      <w:r>
        <w:rPr>
          <w:rFonts w:ascii="Arial" w:hAnsi="Arial" w:cs="Arial"/>
          <w:sz w:val="16"/>
          <w:szCs w:val="16"/>
        </w:rPr>
        <w:t>Revista latinoamericana de</w:t>
      </w:r>
      <w:r w:rsidRPr="00A448DF">
        <w:rPr>
          <w:rFonts w:ascii="Arial" w:hAnsi="Arial" w:cs="Arial"/>
          <w:sz w:val="16"/>
          <w:szCs w:val="16"/>
        </w:rPr>
        <w:t xml:space="preserve"> derecho soc</w:t>
      </w:r>
      <w:r>
        <w:rPr>
          <w:rFonts w:ascii="Arial" w:hAnsi="Arial" w:cs="Arial"/>
          <w:sz w:val="16"/>
          <w:szCs w:val="16"/>
        </w:rPr>
        <w:t>ial,</w:t>
      </w:r>
      <w:r w:rsidRPr="00A448DF">
        <w:rPr>
          <w:rFonts w:ascii="Arial" w:hAnsi="Arial" w:cs="Arial"/>
          <w:sz w:val="16"/>
          <w:szCs w:val="16"/>
        </w:rPr>
        <w:t xml:space="preserve"> no.24 México ene</w:t>
      </w:r>
      <w:proofErr w:type="gramStart"/>
      <w:r w:rsidRPr="00A448DF">
        <w:rPr>
          <w:rFonts w:ascii="Arial" w:hAnsi="Arial" w:cs="Arial"/>
          <w:sz w:val="16"/>
          <w:szCs w:val="16"/>
        </w:rPr>
        <w:t>./</w:t>
      </w:r>
      <w:proofErr w:type="gramEnd"/>
      <w:r w:rsidRPr="00A448DF">
        <w:rPr>
          <w:rFonts w:ascii="Arial" w:hAnsi="Arial" w:cs="Arial"/>
          <w:sz w:val="16"/>
          <w:szCs w:val="16"/>
        </w:rPr>
        <w:t>jun. 2017</w:t>
      </w:r>
      <w:r>
        <w:rPr>
          <w:rFonts w:ascii="Arial" w:hAnsi="Arial" w:cs="Arial"/>
          <w:sz w:val="16"/>
          <w:szCs w:val="16"/>
        </w:rPr>
        <w:t>.</w:t>
      </w:r>
    </w:p>
  </w:footnote>
  <w:footnote w:id="2">
    <w:p w14:paraId="31D1AE74" w14:textId="77777777" w:rsidR="005C6363" w:rsidRPr="00EE0389" w:rsidRDefault="005C6363" w:rsidP="00AE401B">
      <w:pPr>
        <w:pStyle w:val="Textonotapie"/>
        <w:jc w:val="both"/>
        <w:rPr>
          <w:rFonts w:ascii="Arial" w:hAnsi="Arial" w:cs="Arial"/>
          <w:sz w:val="16"/>
          <w:szCs w:val="16"/>
          <w:lang w:val="es-MX"/>
        </w:rPr>
      </w:pPr>
      <w:r w:rsidRPr="00EE0389">
        <w:rPr>
          <w:rStyle w:val="Refdenotaalpie"/>
          <w:rFonts w:ascii="Arial" w:hAnsi="Arial" w:cs="Arial"/>
          <w:sz w:val="16"/>
          <w:szCs w:val="16"/>
        </w:rPr>
        <w:footnoteRef/>
      </w:r>
      <w:r w:rsidRPr="00EE0389">
        <w:rPr>
          <w:rFonts w:ascii="Arial" w:hAnsi="Arial" w:cs="Arial"/>
          <w:sz w:val="16"/>
          <w:szCs w:val="16"/>
        </w:rPr>
        <w:t xml:space="preserve"> Importancia del Desarrollo de la Primera Infancia. </w:t>
      </w:r>
      <w:r w:rsidRPr="00EE0389">
        <w:rPr>
          <w:rFonts w:ascii="Arial" w:hAnsi="Arial" w:cs="Arial"/>
          <w:sz w:val="16"/>
          <w:szCs w:val="16"/>
          <w:lang w:val="en-US"/>
        </w:rPr>
        <w:t xml:space="preserve">En: Tremblay RE, </w:t>
      </w:r>
      <w:proofErr w:type="spellStart"/>
      <w:r w:rsidRPr="00EE0389">
        <w:rPr>
          <w:rFonts w:ascii="Arial" w:hAnsi="Arial" w:cs="Arial"/>
          <w:sz w:val="16"/>
          <w:szCs w:val="16"/>
          <w:lang w:val="en-US"/>
        </w:rPr>
        <w:t>Boivin</w:t>
      </w:r>
      <w:proofErr w:type="spellEnd"/>
      <w:r w:rsidRPr="00EE0389">
        <w:rPr>
          <w:rFonts w:ascii="Arial" w:hAnsi="Arial" w:cs="Arial"/>
          <w:sz w:val="16"/>
          <w:szCs w:val="16"/>
          <w:lang w:val="en-US"/>
        </w:rPr>
        <w:t xml:space="preserve"> M, Peters </w:t>
      </w:r>
      <w:proofErr w:type="spellStart"/>
      <w:r w:rsidRPr="00EE0389">
        <w:rPr>
          <w:rFonts w:ascii="Arial" w:hAnsi="Arial" w:cs="Arial"/>
          <w:sz w:val="16"/>
          <w:szCs w:val="16"/>
          <w:lang w:val="en-US"/>
        </w:rPr>
        <w:t>RDeV</w:t>
      </w:r>
      <w:proofErr w:type="spellEnd"/>
      <w:r w:rsidRPr="00EE0389">
        <w:rPr>
          <w:rFonts w:ascii="Arial" w:hAnsi="Arial" w:cs="Arial"/>
          <w:sz w:val="16"/>
          <w:szCs w:val="16"/>
          <w:lang w:val="en-US"/>
        </w:rPr>
        <w:t xml:space="preserve">, eds. </w:t>
      </w:r>
      <w:r w:rsidRPr="00EE0389">
        <w:rPr>
          <w:rFonts w:ascii="Arial" w:hAnsi="Arial" w:cs="Arial"/>
          <w:i/>
          <w:iCs/>
          <w:sz w:val="16"/>
          <w:szCs w:val="16"/>
        </w:rPr>
        <w:t>Enciclopedia sobre el Desarrollo de la Primera Infancia</w:t>
      </w:r>
      <w:r w:rsidRPr="00EE0389">
        <w:rPr>
          <w:rFonts w:ascii="Arial" w:hAnsi="Arial" w:cs="Arial"/>
          <w:sz w:val="16"/>
          <w:szCs w:val="16"/>
        </w:rPr>
        <w:t xml:space="preserve"> [en línea]. </w:t>
      </w:r>
      <w:hyperlink r:id="rId1" w:history="1">
        <w:r w:rsidRPr="00EE0389">
          <w:rPr>
            <w:rStyle w:val="Hipervnculo"/>
            <w:rFonts w:ascii="Arial" w:hAnsi="Arial" w:cs="Arial"/>
            <w:color w:val="auto"/>
            <w:sz w:val="16"/>
            <w:szCs w:val="16"/>
          </w:rPr>
          <w:t>http://www.enciclopedia-infantes.com/sites/default/files/dossiers-complets/es/importancia-del-desarrollo-de-la-primera-infancia.pdf</w:t>
        </w:r>
      </w:hyperlink>
      <w:r w:rsidRPr="00EE0389">
        <w:rPr>
          <w:rFonts w:ascii="Arial" w:hAnsi="Arial" w:cs="Arial"/>
          <w:sz w:val="16"/>
          <w:szCs w:val="16"/>
        </w:rPr>
        <w:t>. Actualizado: Marzo 2014. Consultado: 28/10/2020.</w:t>
      </w:r>
    </w:p>
  </w:footnote>
  <w:footnote w:id="3">
    <w:p w14:paraId="541E73C7" w14:textId="77777777" w:rsidR="005C6363" w:rsidRPr="00EE0389" w:rsidRDefault="005C6363" w:rsidP="00EE0389">
      <w:pPr>
        <w:pStyle w:val="Textonotapie"/>
        <w:jc w:val="both"/>
        <w:rPr>
          <w:rFonts w:ascii="Arial" w:hAnsi="Arial" w:cs="Arial"/>
          <w:sz w:val="16"/>
          <w:szCs w:val="16"/>
          <w:lang w:val="es-MX"/>
        </w:rPr>
      </w:pPr>
      <w:r w:rsidRPr="00EE0389">
        <w:rPr>
          <w:rStyle w:val="Refdenotaalpie"/>
          <w:rFonts w:ascii="Arial" w:hAnsi="Arial" w:cs="Arial"/>
          <w:sz w:val="16"/>
          <w:szCs w:val="16"/>
        </w:rPr>
        <w:footnoteRef/>
      </w:r>
      <w:r w:rsidRPr="00EE0389">
        <w:rPr>
          <w:rFonts w:ascii="Arial" w:hAnsi="Arial" w:cs="Arial"/>
          <w:sz w:val="16"/>
          <w:szCs w:val="16"/>
        </w:rPr>
        <w:t xml:space="preserve"> UNICEF, Desarrollo de la primera infancia, disponible en red: https://www.unicef.org/es/desarrollo-de-la-primera-infancia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Ind w:w="-670" w:type="dxa"/>
      <w:tblCellMar>
        <w:left w:w="70" w:type="dxa"/>
        <w:right w:w="70" w:type="dxa"/>
      </w:tblCellMar>
      <w:tblLook w:val="0000" w:firstRow="0" w:lastRow="0" w:firstColumn="0" w:lastColumn="0" w:noHBand="0" w:noVBand="0"/>
    </w:tblPr>
    <w:tblGrid>
      <w:gridCol w:w="1627"/>
      <w:gridCol w:w="3743"/>
      <w:gridCol w:w="4550"/>
    </w:tblGrid>
    <w:tr w:rsidR="005C6363" w:rsidRPr="00E1755C" w14:paraId="5A5DB494" w14:textId="77777777" w:rsidTr="005C6363">
      <w:trPr>
        <w:cantSplit/>
        <w:trHeight w:val="340"/>
      </w:trPr>
      <w:tc>
        <w:tcPr>
          <w:tcW w:w="1627" w:type="dxa"/>
          <w:vMerge w:val="restart"/>
          <w:vAlign w:val="center"/>
        </w:tcPr>
        <w:p w14:paraId="7B0C2F51" w14:textId="77777777" w:rsidR="005C6363" w:rsidRPr="00E1755C" w:rsidRDefault="005C6363" w:rsidP="005C6363">
          <w:pPr>
            <w:pStyle w:val="Encabezado"/>
            <w:jc w:val="center"/>
            <w:rPr>
              <w:rFonts w:ascii="CG Omega" w:hAnsi="CG Omega"/>
            </w:rPr>
          </w:pPr>
          <w:r w:rsidRPr="00E1755C">
            <w:rPr>
              <w:rFonts w:ascii="CG Omega" w:hAnsi="CG Omega"/>
            </w:rPr>
            <w:object w:dxaOrig="1125" w:dyaOrig="1065" w14:anchorId="27761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53.4pt" o:ole="">
                <v:imagedata r:id="rId1" o:title=""/>
              </v:shape>
              <o:OLEObject Type="Embed" ProgID="Word.Picture.8" ShapeID="_x0000_i1027" DrawAspect="Content" ObjectID="_1741417683" r:id="rId2"/>
            </w:object>
          </w:r>
        </w:p>
      </w:tc>
      <w:tc>
        <w:tcPr>
          <w:tcW w:w="8293" w:type="dxa"/>
          <w:gridSpan w:val="2"/>
          <w:tcBorders>
            <w:bottom w:val="double" w:sz="4" w:space="0" w:color="auto"/>
          </w:tcBorders>
          <w:vAlign w:val="bottom"/>
        </w:tcPr>
        <w:p w14:paraId="1D803428" w14:textId="77777777" w:rsidR="005C6363" w:rsidRPr="00E1755C" w:rsidRDefault="005C6363" w:rsidP="005C6363">
          <w:pPr>
            <w:pStyle w:val="Encabezado"/>
            <w:jc w:val="right"/>
            <w:rPr>
              <w:rFonts w:ascii="Franklin Gothic Medium" w:hAnsi="Franklin Gothic Medium" w:cs="Microsoft Sans Serif"/>
              <w:b/>
              <w:bCs/>
              <w:sz w:val="18"/>
              <w:szCs w:val="18"/>
            </w:rPr>
          </w:pPr>
          <w:r w:rsidRPr="00E1755C">
            <w:rPr>
              <w:rFonts w:ascii="Franklin Gothic Medium" w:hAnsi="Franklin Gothic Medium" w:cs="Microsoft Sans Serif"/>
              <w:b/>
              <w:bCs/>
              <w:sz w:val="18"/>
              <w:szCs w:val="18"/>
            </w:rPr>
            <w:t xml:space="preserve">LEY </w:t>
          </w:r>
          <w:r>
            <w:rPr>
              <w:rFonts w:ascii="Franklin Gothic Medium" w:hAnsi="Franklin Gothic Medium" w:cs="Microsoft Sans Serif"/>
              <w:b/>
              <w:bCs/>
              <w:sz w:val="18"/>
              <w:szCs w:val="18"/>
            </w:rPr>
            <w:t>DE PROTECCIÓN A LA MATERNIDAD Y LA INFANCIA TEMPRANA DEL ESTADO DE YUCATÁN</w:t>
          </w:r>
        </w:p>
      </w:tc>
    </w:tr>
    <w:tr w:rsidR="005C6363" w:rsidRPr="00E1755C" w14:paraId="34788C5E" w14:textId="77777777" w:rsidTr="005C6363">
      <w:trPr>
        <w:cantSplit/>
        <w:trHeight w:val="337"/>
      </w:trPr>
      <w:tc>
        <w:tcPr>
          <w:tcW w:w="1627" w:type="dxa"/>
          <w:vMerge/>
        </w:tcPr>
        <w:p w14:paraId="57E567A2" w14:textId="77777777" w:rsidR="005C6363" w:rsidRPr="00E1755C" w:rsidRDefault="005C6363" w:rsidP="005C6363">
          <w:pPr>
            <w:pStyle w:val="Encabezado"/>
            <w:rPr>
              <w:rFonts w:ascii="CG Omega" w:hAnsi="CG Omega"/>
            </w:rPr>
          </w:pPr>
        </w:p>
      </w:tc>
      <w:tc>
        <w:tcPr>
          <w:tcW w:w="8293" w:type="dxa"/>
          <w:gridSpan w:val="2"/>
          <w:tcBorders>
            <w:top w:val="double" w:sz="4" w:space="0" w:color="auto"/>
          </w:tcBorders>
        </w:tcPr>
        <w:p w14:paraId="16C591D6" w14:textId="77777777" w:rsidR="005C6363" w:rsidRPr="00E1755C" w:rsidRDefault="005C6363" w:rsidP="005C6363">
          <w:pPr>
            <w:pStyle w:val="Encabezado"/>
            <w:jc w:val="right"/>
            <w:rPr>
              <w:rFonts w:ascii="Arial Narrow" w:hAnsi="Arial Narrow" w:cs="Arial"/>
              <w:sz w:val="18"/>
              <w:szCs w:val="18"/>
            </w:rPr>
          </w:pPr>
        </w:p>
      </w:tc>
    </w:tr>
    <w:tr w:rsidR="005C6363" w:rsidRPr="00E1755C" w14:paraId="424CE0E7" w14:textId="77777777" w:rsidTr="005C6363">
      <w:trPr>
        <w:cantSplit/>
        <w:trHeight w:val="301"/>
      </w:trPr>
      <w:tc>
        <w:tcPr>
          <w:tcW w:w="1627" w:type="dxa"/>
          <w:vMerge/>
        </w:tcPr>
        <w:p w14:paraId="0FADD2E2" w14:textId="77777777" w:rsidR="005C6363" w:rsidRPr="00E1755C" w:rsidRDefault="005C6363" w:rsidP="005C6363">
          <w:pPr>
            <w:pStyle w:val="Encabezado"/>
            <w:rPr>
              <w:rFonts w:ascii="CG Omega" w:hAnsi="CG Omega"/>
            </w:rPr>
          </w:pPr>
        </w:p>
      </w:tc>
      <w:tc>
        <w:tcPr>
          <w:tcW w:w="3743" w:type="dxa"/>
        </w:tcPr>
        <w:p w14:paraId="1A7FEEB0" w14:textId="77777777" w:rsidR="005C6363" w:rsidRPr="00E1755C" w:rsidRDefault="005C6363" w:rsidP="005C6363">
          <w:pPr>
            <w:pStyle w:val="Encabezado"/>
            <w:rPr>
              <w:rFonts w:ascii="Arial Narrow" w:hAnsi="Arial Narrow" w:cs="Arial"/>
              <w:b/>
              <w:bCs/>
              <w:sz w:val="18"/>
              <w:szCs w:val="18"/>
            </w:rPr>
          </w:pPr>
          <w:r w:rsidRPr="00E1755C">
            <w:rPr>
              <w:rFonts w:ascii="Arial Narrow" w:hAnsi="Arial Narrow" w:cs="Arial"/>
              <w:b/>
              <w:bCs/>
              <w:sz w:val="18"/>
              <w:szCs w:val="18"/>
            </w:rPr>
            <w:t>H. Congreso del Estado de Yucatán</w:t>
          </w:r>
        </w:p>
        <w:p w14:paraId="38F48D76" w14:textId="77777777" w:rsidR="005C6363" w:rsidRPr="00E1755C" w:rsidRDefault="005C6363" w:rsidP="005C6363">
          <w:pPr>
            <w:pStyle w:val="Encabezado"/>
            <w:rPr>
              <w:rFonts w:ascii="Arial Narrow" w:hAnsi="Arial Narrow" w:cs="Arial"/>
              <w:sz w:val="18"/>
              <w:szCs w:val="18"/>
            </w:rPr>
          </w:pPr>
          <w:r w:rsidRPr="00E1755C">
            <w:rPr>
              <w:rFonts w:ascii="Arial Narrow" w:hAnsi="Arial Narrow" w:cs="Arial"/>
              <w:sz w:val="18"/>
              <w:szCs w:val="18"/>
            </w:rPr>
            <w:t>Secretaría General del Poder Legislativo</w:t>
          </w:r>
        </w:p>
        <w:p w14:paraId="18E3B233" w14:textId="77777777" w:rsidR="005C6363" w:rsidRPr="00E1755C" w:rsidRDefault="005C6363" w:rsidP="005C6363">
          <w:pPr>
            <w:pStyle w:val="Encabezado"/>
            <w:rPr>
              <w:rFonts w:ascii="Arial Narrow" w:hAnsi="Arial Narrow" w:cs="Arial"/>
              <w:sz w:val="18"/>
              <w:szCs w:val="18"/>
            </w:rPr>
          </w:pPr>
          <w:r w:rsidRPr="00E1755C">
            <w:rPr>
              <w:rFonts w:ascii="Arial Narrow" w:hAnsi="Arial Narrow" w:cs="Arial"/>
              <w:sz w:val="18"/>
              <w:szCs w:val="18"/>
            </w:rPr>
            <w:t>Unidad de Servicios Técnico-Legislativos</w:t>
          </w:r>
        </w:p>
        <w:p w14:paraId="72380932" w14:textId="77777777" w:rsidR="005C6363" w:rsidRPr="00E1755C" w:rsidRDefault="005C6363" w:rsidP="005C6363">
          <w:pPr>
            <w:pStyle w:val="Encabezado"/>
            <w:rPr>
              <w:rFonts w:ascii="Arial Narrow" w:hAnsi="Arial Narrow" w:cs="Arial"/>
              <w:sz w:val="18"/>
              <w:szCs w:val="18"/>
            </w:rPr>
          </w:pPr>
        </w:p>
      </w:tc>
      <w:tc>
        <w:tcPr>
          <w:tcW w:w="4550" w:type="dxa"/>
        </w:tcPr>
        <w:p w14:paraId="6AC5A59E" w14:textId="77777777" w:rsidR="005C6363" w:rsidRPr="00E1755C" w:rsidRDefault="005C6363" w:rsidP="005C6363">
          <w:pPr>
            <w:pStyle w:val="Encabezado"/>
            <w:jc w:val="right"/>
            <w:rPr>
              <w:rFonts w:ascii="Arial" w:hAnsi="Arial" w:cs="Arial"/>
              <w:i/>
              <w:iCs/>
              <w:color w:val="181818"/>
              <w:sz w:val="18"/>
              <w:szCs w:val="18"/>
            </w:rPr>
          </w:pPr>
          <w:r>
            <w:rPr>
              <w:rFonts w:ascii="Arial" w:hAnsi="Arial" w:cs="Arial"/>
              <w:i/>
              <w:iCs/>
              <w:color w:val="181818"/>
              <w:sz w:val="18"/>
              <w:szCs w:val="18"/>
            </w:rPr>
            <w:t xml:space="preserve">Publicado </w:t>
          </w:r>
          <w:r w:rsidRPr="00E1755C">
            <w:rPr>
              <w:rFonts w:ascii="Arial" w:hAnsi="Arial" w:cs="Arial"/>
              <w:i/>
              <w:iCs/>
              <w:color w:val="181818"/>
              <w:sz w:val="18"/>
              <w:szCs w:val="18"/>
            </w:rPr>
            <w:t>en el D.O.</w:t>
          </w:r>
          <w:r>
            <w:rPr>
              <w:rFonts w:ascii="Arial" w:hAnsi="Arial" w:cs="Arial"/>
              <w:i/>
              <w:iCs/>
              <w:color w:val="181818"/>
              <w:sz w:val="18"/>
              <w:szCs w:val="18"/>
            </w:rPr>
            <w:t xml:space="preserve"> 09 de diciembre de 2020</w:t>
          </w:r>
        </w:p>
        <w:p w14:paraId="3B6F9250" w14:textId="77777777" w:rsidR="005C6363" w:rsidRPr="00E1755C" w:rsidRDefault="005C6363" w:rsidP="005C6363">
          <w:pPr>
            <w:pStyle w:val="Encabezado"/>
            <w:jc w:val="right"/>
            <w:rPr>
              <w:rFonts w:ascii="Arial" w:hAnsi="Arial" w:cs="Arial"/>
              <w:i/>
              <w:iCs/>
              <w:sz w:val="18"/>
              <w:szCs w:val="18"/>
            </w:rPr>
          </w:pPr>
        </w:p>
      </w:tc>
    </w:tr>
  </w:tbl>
  <w:p w14:paraId="1A5CCF98" w14:textId="77777777" w:rsidR="005C6363" w:rsidRDefault="005C6363" w:rsidP="005C6363">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61718F"/>
    <w:multiLevelType w:val="hybridMultilevel"/>
    <w:tmpl w:val="DD8869F2"/>
    <w:lvl w:ilvl="0" w:tplc="C0F8813C">
      <w:start w:val="1"/>
      <w:numFmt w:val="lowerLetter"/>
      <w:lvlText w:val="%1)"/>
      <w:lvlJc w:val="left"/>
      <w:pPr>
        <w:tabs>
          <w:tab w:val="num" w:pos="757"/>
        </w:tabs>
        <w:ind w:left="757" w:hanging="397"/>
      </w:pPr>
      <w:rPr>
        <w:b/>
        <w:i w:val="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18CD2B9B"/>
    <w:multiLevelType w:val="hybridMultilevel"/>
    <w:tmpl w:val="8BDC1A4C"/>
    <w:lvl w:ilvl="0" w:tplc="0CF0AA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907E0F"/>
    <w:multiLevelType w:val="hybridMultilevel"/>
    <w:tmpl w:val="C5B8B426"/>
    <w:lvl w:ilvl="0" w:tplc="8E30573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2F9E716B"/>
    <w:multiLevelType w:val="hybridMultilevel"/>
    <w:tmpl w:val="BA3C0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0915F5"/>
    <w:multiLevelType w:val="hybridMultilevel"/>
    <w:tmpl w:val="1AB05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BE927ED"/>
    <w:multiLevelType w:val="hybridMultilevel"/>
    <w:tmpl w:val="783AEBC0"/>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4CC01BE2"/>
    <w:multiLevelType w:val="hybridMultilevel"/>
    <w:tmpl w:val="C5F0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2DC7ECC"/>
    <w:multiLevelType w:val="hybridMultilevel"/>
    <w:tmpl w:val="52785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3">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87807E5"/>
    <w:multiLevelType w:val="hybridMultilevel"/>
    <w:tmpl w:val="BF2C6C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08E4C91"/>
    <w:multiLevelType w:val="hybridMultilevel"/>
    <w:tmpl w:val="71B48B42"/>
    <w:lvl w:ilvl="0" w:tplc="CB32F158">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6">
    <w:nsid w:val="70FC3D25"/>
    <w:multiLevelType w:val="hybridMultilevel"/>
    <w:tmpl w:val="4F6E9B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A1125C5"/>
    <w:multiLevelType w:val="hybridMultilevel"/>
    <w:tmpl w:val="86807B9E"/>
    <w:lvl w:ilvl="0" w:tplc="03E85328">
      <w:start w:val="1"/>
      <w:numFmt w:val="lowerLetter"/>
      <w:lvlText w:val="%1)"/>
      <w:lvlJc w:val="left"/>
      <w:pPr>
        <w:ind w:left="704" w:hanging="36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num w:numId="1">
    <w:abstractNumId w:val="0"/>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6"/>
  </w:num>
  <w:num w:numId="11">
    <w:abstractNumId w:val="16"/>
  </w:num>
  <w:num w:numId="12">
    <w:abstractNumId w:val="15"/>
  </w:num>
  <w:num w:numId="13">
    <w:abstractNumId w:val="18"/>
  </w:num>
  <w:num w:numId="14">
    <w:abstractNumId w:val="3"/>
  </w:num>
  <w:num w:numId="15">
    <w:abstractNumId w:val="12"/>
  </w:num>
  <w:num w:numId="16">
    <w:abstractNumId w:val="17"/>
  </w:num>
  <w:num w:numId="17">
    <w:abstractNumId w:val="13"/>
  </w:num>
  <w:num w:numId="18">
    <w:abstractNumId w:val="1"/>
  </w:num>
  <w:num w:numId="19">
    <w:abstractNumId w:val="9"/>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0"/>
  <w:activeWritingStyle w:appName="MSWord" w:lang="es-NI"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6D"/>
    <w:rsid w:val="000017B5"/>
    <w:rsid w:val="00003B12"/>
    <w:rsid w:val="00004DA7"/>
    <w:rsid w:val="00023BD4"/>
    <w:rsid w:val="000243E3"/>
    <w:rsid w:val="00025644"/>
    <w:rsid w:val="00026041"/>
    <w:rsid w:val="00026975"/>
    <w:rsid w:val="0003584E"/>
    <w:rsid w:val="00037132"/>
    <w:rsid w:val="00040097"/>
    <w:rsid w:val="00042F26"/>
    <w:rsid w:val="00044B27"/>
    <w:rsid w:val="00046A6C"/>
    <w:rsid w:val="0005397C"/>
    <w:rsid w:val="000566EC"/>
    <w:rsid w:val="00057F23"/>
    <w:rsid w:val="00060EAE"/>
    <w:rsid w:val="00067172"/>
    <w:rsid w:val="00072FAC"/>
    <w:rsid w:val="00075E91"/>
    <w:rsid w:val="00082408"/>
    <w:rsid w:val="000833BA"/>
    <w:rsid w:val="00084755"/>
    <w:rsid w:val="00092F89"/>
    <w:rsid w:val="000A0962"/>
    <w:rsid w:val="000A24CB"/>
    <w:rsid w:val="000A4159"/>
    <w:rsid w:val="000A4608"/>
    <w:rsid w:val="000B0249"/>
    <w:rsid w:val="000B7061"/>
    <w:rsid w:val="000C2214"/>
    <w:rsid w:val="000C370B"/>
    <w:rsid w:val="000D1A24"/>
    <w:rsid w:val="000D3BCE"/>
    <w:rsid w:val="000D4D46"/>
    <w:rsid w:val="000D7E62"/>
    <w:rsid w:val="000E0662"/>
    <w:rsid w:val="000E6EC8"/>
    <w:rsid w:val="000E7949"/>
    <w:rsid w:val="000F0C0C"/>
    <w:rsid w:val="000F1665"/>
    <w:rsid w:val="000F3188"/>
    <w:rsid w:val="000F31B2"/>
    <w:rsid w:val="000F3BC0"/>
    <w:rsid w:val="000F54B7"/>
    <w:rsid w:val="001009F7"/>
    <w:rsid w:val="00100A82"/>
    <w:rsid w:val="00102E0C"/>
    <w:rsid w:val="00103622"/>
    <w:rsid w:val="001046AA"/>
    <w:rsid w:val="00105F55"/>
    <w:rsid w:val="001137E4"/>
    <w:rsid w:val="00115299"/>
    <w:rsid w:val="0012228F"/>
    <w:rsid w:val="00123C00"/>
    <w:rsid w:val="00125816"/>
    <w:rsid w:val="00125851"/>
    <w:rsid w:val="00126D01"/>
    <w:rsid w:val="00130828"/>
    <w:rsid w:val="00132345"/>
    <w:rsid w:val="00133457"/>
    <w:rsid w:val="001334AA"/>
    <w:rsid w:val="00136CC6"/>
    <w:rsid w:val="00147E80"/>
    <w:rsid w:val="00153955"/>
    <w:rsid w:val="00161633"/>
    <w:rsid w:val="00161B03"/>
    <w:rsid w:val="001661B2"/>
    <w:rsid w:val="00173D4B"/>
    <w:rsid w:val="0017520F"/>
    <w:rsid w:val="00176B71"/>
    <w:rsid w:val="0018026A"/>
    <w:rsid w:val="0018058D"/>
    <w:rsid w:val="00180D29"/>
    <w:rsid w:val="00181EA8"/>
    <w:rsid w:val="001833AB"/>
    <w:rsid w:val="00184662"/>
    <w:rsid w:val="0019218B"/>
    <w:rsid w:val="001930C1"/>
    <w:rsid w:val="001960A8"/>
    <w:rsid w:val="001A29E5"/>
    <w:rsid w:val="001A5536"/>
    <w:rsid w:val="001A5C0D"/>
    <w:rsid w:val="001A7E68"/>
    <w:rsid w:val="001B03C3"/>
    <w:rsid w:val="001B2030"/>
    <w:rsid w:val="001B409F"/>
    <w:rsid w:val="001B4480"/>
    <w:rsid w:val="001B4A03"/>
    <w:rsid w:val="001B6F71"/>
    <w:rsid w:val="001C18F7"/>
    <w:rsid w:val="001C36EC"/>
    <w:rsid w:val="001D236F"/>
    <w:rsid w:val="001D32D2"/>
    <w:rsid w:val="001F1D3D"/>
    <w:rsid w:val="001F70F0"/>
    <w:rsid w:val="002026DE"/>
    <w:rsid w:val="002072FC"/>
    <w:rsid w:val="002148C5"/>
    <w:rsid w:val="00220019"/>
    <w:rsid w:val="00224FA9"/>
    <w:rsid w:val="00225EB3"/>
    <w:rsid w:val="0023116A"/>
    <w:rsid w:val="0023206E"/>
    <w:rsid w:val="00232D7A"/>
    <w:rsid w:val="00237DDE"/>
    <w:rsid w:val="0024032B"/>
    <w:rsid w:val="00240D98"/>
    <w:rsid w:val="00246269"/>
    <w:rsid w:val="00247F3A"/>
    <w:rsid w:val="002517E9"/>
    <w:rsid w:val="00260273"/>
    <w:rsid w:val="00260AE5"/>
    <w:rsid w:val="00262A04"/>
    <w:rsid w:val="00264D59"/>
    <w:rsid w:val="002663C1"/>
    <w:rsid w:val="00267AF0"/>
    <w:rsid w:val="0027389F"/>
    <w:rsid w:val="00276C0E"/>
    <w:rsid w:val="0028198D"/>
    <w:rsid w:val="00286BBA"/>
    <w:rsid w:val="002911D4"/>
    <w:rsid w:val="00294177"/>
    <w:rsid w:val="0029649E"/>
    <w:rsid w:val="002A6359"/>
    <w:rsid w:val="002B3DB6"/>
    <w:rsid w:val="002B3F75"/>
    <w:rsid w:val="002B50D7"/>
    <w:rsid w:val="002B65EE"/>
    <w:rsid w:val="002C72C2"/>
    <w:rsid w:val="002D23C3"/>
    <w:rsid w:val="002E42A2"/>
    <w:rsid w:val="002E7EC5"/>
    <w:rsid w:val="002F37A5"/>
    <w:rsid w:val="002F79DB"/>
    <w:rsid w:val="00301F60"/>
    <w:rsid w:val="003031C4"/>
    <w:rsid w:val="0030430E"/>
    <w:rsid w:val="00305118"/>
    <w:rsid w:val="0030575C"/>
    <w:rsid w:val="003058F4"/>
    <w:rsid w:val="00307FE5"/>
    <w:rsid w:val="0031207F"/>
    <w:rsid w:val="00313296"/>
    <w:rsid w:val="00315468"/>
    <w:rsid w:val="00322DD1"/>
    <w:rsid w:val="00323EF2"/>
    <w:rsid w:val="00326466"/>
    <w:rsid w:val="003264E3"/>
    <w:rsid w:val="003324F7"/>
    <w:rsid w:val="003349C2"/>
    <w:rsid w:val="003425F0"/>
    <w:rsid w:val="00344E70"/>
    <w:rsid w:val="0034560A"/>
    <w:rsid w:val="00350341"/>
    <w:rsid w:val="003510ED"/>
    <w:rsid w:val="003526E5"/>
    <w:rsid w:val="00354565"/>
    <w:rsid w:val="00356C20"/>
    <w:rsid w:val="0036012B"/>
    <w:rsid w:val="00361515"/>
    <w:rsid w:val="00363B3B"/>
    <w:rsid w:val="00363BA1"/>
    <w:rsid w:val="0036563C"/>
    <w:rsid w:val="00365BA2"/>
    <w:rsid w:val="0036654B"/>
    <w:rsid w:val="00366B12"/>
    <w:rsid w:val="00367EE6"/>
    <w:rsid w:val="00375F0D"/>
    <w:rsid w:val="003822E6"/>
    <w:rsid w:val="00383000"/>
    <w:rsid w:val="00386A86"/>
    <w:rsid w:val="003901B2"/>
    <w:rsid w:val="00394635"/>
    <w:rsid w:val="003A0A1C"/>
    <w:rsid w:val="003A200B"/>
    <w:rsid w:val="003A3123"/>
    <w:rsid w:val="003A36A8"/>
    <w:rsid w:val="003A44B5"/>
    <w:rsid w:val="003A4D14"/>
    <w:rsid w:val="003A5C2F"/>
    <w:rsid w:val="003A790D"/>
    <w:rsid w:val="003B1262"/>
    <w:rsid w:val="003C0518"/>
    <w:rsid w:val="003D0113"/>
    <w:rsid w:val="003D1639"/>
    <w:rsid w:val="003D27E2"/>
    <w:rsid w:val="003D6A7A"/>
    <w:rsid w:val="003E42C5"/>
    <w:rsid w:val="003E4D1B"/>
    <w:rsid w:val="003E6025"/>
    <w:rsid w:val="003F188D"/>
    <w:rsid w:val="003F2911"/>
    <w:rsid w:val="0040166F"/>
    <w:rsid w:val="0040173F"/>
    <w:rsid w:val="00404677"/>
    <w:rsid w:val="00405A9F"/>
    <w:rsid w:val="00410511"/>
    <w:rsid w:val="00410B13"/>
    <w:rsid w:val="004126CD"/>
    <w:rsid w:val="004136D0"/>
    <w:rsid w:val="0041406C"/>
    <w:rsid w:val="004263E6"/>
    <w:rsid w:val="004269DA"/>
    <w:rsid w:val="00427012"/>
    <w:rsid w:val="004321CF"/>
    <w:rsid w:val="00432643"/>
    <w:rsid w:val="00433DCA"/>
    <w:rsid w:val="00437332"/>
    <w:rsid w:val="00437FC8"/>
    <w:rsid w:val="00443820"/>
    <w:rsid w:val="00444B80"/>
    <w:rsid w:val="004457B7"/>
    <w:rsid w:val="00447006"/>
    <w:rsid w:val="00453510"/>
    <w:rsid w:val="00463835"/>
    <w:rsid w:val="00474ABF"/>
    <w:rsid w:val="00474E5F"/>
    <w:rsid w:val="00476AD4"/>
    <w:rsid w:val="00480F62"/>
    <w:rsid w:val="00484EF4"/>
    <w:rsid w:val="004850AC"/>
    <w:rsid w:val="00486664"/>
    <w:rsid w:val="0049066D"/>
    <w:rsid w:val="004919B7"/>
    <w:rsid w:val="00491D78"/>
    <w:rsid w:val="00496600"/>
    <w:rsid w:val="00496EAF"/>
    <w:rsid w:val="00497F54"/>
    <w:rsid w:val="004A08FA"/>
    <w:rsid w:val="004A5855"/>
    <w:rsid w:val="004A694A"/>
    <w:rsid w:val="004B18DB"/>
    <w:rsid w:val="004B50C2"/>
    <w:rsid w:val="004C1CF2"/>
    <w:rsid w:val="004C2DD0"/>
    <w:rsid w:val="004C53A6"/>
    <w:rsid w:val="004E030D"/>
    <w:rsid w:val="004E28D8"/>
    <w:rsid w:val="004E335E"/>
    <w:rsid w:val="004E3FBC"/>
    <w:rsid w:val="004F24D5"/>
    <w:rsid w:val="004F2F16"/>
    <w:rsid w:val="004F62C7"/>
    <w:rsid w:val="004F63B5"/>
    <w:rsid w:val="004F7777"/>
    <w:rsid w:val="005005A0"/>
    <w:rsid w:val="00500CDF"/>
    <w:rsid w:val="00502A17"/>
    <w:rsid w:val="005103D8"/>
    <w:rsid w:val="005106E3"/>
    <w:rsid w:val="00510CA5"/>
    <w:rsid w:val="00516248"/>
    <w:rsid w:val="005162CB"/>
    <w:rsid w:val="005169B3"/>
    <w:rsid w:val="00521791"/>
    <w:rsid w:val="005248EE"/>
    <w:rsid w:val="00531B6D"/>
    <w:rsid w:val="00532488"/>
    <w:rsid w:val="00532942"/>
    <w:rsid w:val="005349AA"/>
    <w:rsid w:val="005353C3"/>
    <w:rsid w:val="005356AB"/>
    <w:rsid w:val="00536D82"/>
    <w:rsid w:val="005377ED"/>
    <w:rsid w:val="00542F9C"/>
    <w:rsid w:val="0055114C"/>
    <w:rsid w:val="00553532"/>
    <w:rsid w:val="00553616"/>
    <w:rsid w:val="005544DC"/>
    <w:rsid w:val="005677B5"/>
    <w:rsid w:val="00571938"/>
    <w:rsid w:val="00573934"/>
    <w:rsid w:val="005745BF"/>
    <w:rsid w:val="00582630"/>
    <w:rsid w:val="00583B40"/>
    <w:rsid w:val="0058546A"/>
    <w:rsid w:val="0058595A"/>
    <w:rsid w:val="00587467"/>
    <w:rsid w:val="00587FC4"/>
    <w:rsid w:val="00590F69"/>
    <w:rsid w:val="005975C9"/>
    <w:rsid w:val="00597B59"/>
    <w:rsid w:val="005A01BD"/>
    <w:rsid w:val="005A3353"/>
    <w:rsid w:val="005B1B7C"/>
    <w:rsid w:val="005B1D56"/>
    <w:rsid w:val="005B7B3C"/>
    <w:rsid w:val="005C06AD"/>
    <w:rsid w:val="005C1D76"/>
    <w:rsid w:val="005C21B4"/>
    <w:rsid w:val="005C3598"/>
    <w:rsid w:val="005C5B3D"/>
    <w:rsid w:val="005C6363"/>
    <w:rsid w:val="005D1F89"/>
    <w:rsid w:val="005D33E8"/>
    <w:rsid w:val="005E17CB"/>
    <w:rsid w:val="005E20BD"/>
    <w:rsid w:val="005E2D50"/>
    <w:rsid w:val="005E3447"/>
    <w:rsid w:val="005E53E4"/>
    <w:rsid w:val="005F56E6"/>
    <w:rsid w:val="005F5910"/>
    <w:rsid w:val="005F6CEB"/>
    <w:rsid w:val="00602E7E"/>
    <w:rsid w:val="00604A04"/>
    <w:rsid w:val="00605815"/>
    <w:rsid w:val="006060B1"/>
    <w:rsid w:val="00610679"/>
    <w:rsid w:val="00612D4C"/>
    <w:rsid w:val="00612E79"/>
    <w:rsid w:val="00613656"/>
    <w:rsid w:val="00615B82"/>
    <w:rsid w:val="006229EE"/>
    <w:rsid w:val="00622B6A"/>
    <w:rsid w:val="0062446F"/>
    <w:rsid w:val="006257F3"/>
    <w:rsid w:val="006303C1"/>
    <w:rsid w:val="00632821"/>
    <w:rsid w:val="00633437"/>
    <w:rsid w:val="00635A1E"/>
    <w:rsid w:val="00637097"/>
    <w:rsid w:val="006405BC"/>
    <w:rsid w:val="00641443"/>
    <w:rsid w:val="006465FD"/>
    <w:rsid w:val="00646EE9"/>
    <w:rsid w:val="00651174"/>
    <w:rsid w:val="0065264D"/>
    <w:rsid w:val="00652BCD"/>
    <w:rsid w:val="00660D03"/>
    <w:rsid w:val="00661EC3"/>
    <w:rsid w:val="00662D56"/>
    <w:rsid w:val="006631BF"/>
    <w:rsid w:val="00663C4C"/>
    <w:rsid w:val="00670EA4"/>
    <w:rsid w:val="00671074"/>
    <w:rsid w:val="00677B60"/>
    <w:rsid w:val="00682A6C"/>
    <w:rsid w:val="00683D6B"/>
    <w:rsid w:val="00684841"/>
    <w:rsid w:val="00684C44"/>
    <w:rsid w:val="00686012"/>
    <w:rsid w:val="00696EE8"/>
    <w:rsid w:val="006A0451"/>
    <w:rsid w:val="006A083F"/>
    <w:rsid w:val="006A0CF2"/>
    <w:rsid w:val="006A1FF7"/>
    <w:rsid w:val="006A363F"/>
    <w:rsid w:val="006B1F81"/>
    <w:rsid w:val="006B231E"/>
    <w:rsid w:val="006B5C77"/>
    <w:rsid w:val="006C1AA8"/>
    <w:rsid w:val="006C2249"/>
    <w:rsid w:val="006D0476"/>
    <w:rsid w:val="006D2410"/>
    <w:rsid w:val="006D7A09"/>
    <w:rsid w:val="006D7C12"/>
    <w:rsid w:val="006E7370"/>
    <w:rsid w:val="006E76E9"/>
    <w:rsid w:val="006F16A5"/>
    <w:rsid w:val="006F346B"/>
    <w:rsid w:val="006F7A42"/>
    <w:rsid w:val="007007DC"/>
    <w:rsid w:val="00701D78"/>
    <w:rsid w:val="0070200C"/>
    <w:rsid w:val="0070366A"/>
    <w:rsid w:val="00707693"/>
    <w:rsid w:val="00707D7B"/>
    <w:rsid w:val="0071073D"/>
    <w:rsid w:val="00713A6E"/>
    <w:rsid w:val="00717200"/>
    <w:rsid w:val="0071721F"/>
    <w:rsid w:val="00722EC4"/>
    <w:rsid w:val="00723979"/>
    <w:rsid w:val="00724673"/>
    <w:rsid w:val="007248B9"/>
    <w:rsid w:val="007254AD"/>
    <w:rsid w:val="00727304"/>
    <w:rsid w:val="00730497"/>
    <w:rsid w:val="00731D01"/>
    <w:rsid w:val="0073357B"/>
    <w:rsid w:val="0073431B"/>
    <w:rsid w:val="007349CA"/>
    <w:rsid w:val="007410FD"/>
    <w:rsid w:val="0074273A"/>
    <w:rsid w:val="00747C48"/>
    <w:rsid w:val="00750CCF"/>
    <w:rsid w:val="00751498"/>
    <w:rsid w:val="00751D4F"/>
    <w:rsid w:val="00757682"/>
    <w:rsid w:val="00757DB1"/>
    <w:rsid w:val="00762AA3"/>
    <w:rsid w:val="0076352D"/>
    <w:rsid w:val="00763B30"/>
    <w:rsid w:val="00767F9F"/>
    <w:rsid w:val="00774309"/>
    <w:rsid w:val="007820C7"/>
    <w:rsid w:val="007839F6"/>
    <w:rsid w:val="00783E88"/>
    <w:rsid w:val="00794AE2"/>
    <w:rsid w:val="007A7E58"/>
    <w:rsid w:val="007B0093"/>
    <w:rsid w:val="007B2152"/>
    <w:rsid w:val="007B27BB"/>
    <w:rsid w:val="007B37D5"/>
    <w:rsid w:val="007B530B"/>
    <w:rsid w:val="007B670C"/>
    <w:rsid w:val="007B69DD"/>
    <w:rsid w:val="007B71D1"/>
    <w:rsid w:val="007C234B"/>
    <w:rsid w:val="007C359F"/>
    <w:rsid w:val="007C694F"/>
    <w:rsid w:val="007C771C"/>
    <w:rsid w:val="007C7AB1"/>
    <w:rsid w:val="007C7ACA"/>
    <w:rsid w:val="007D2996"/>
    <w:rsid w:val="007D4B65"/>
    <w:rsid w:val="007D5AE6"/>
    <w:rsid w:val="007E2F61"/>
    <w:rsid w:val="007E5A49"/>
    <w:rsid w:val="007E6158"/>
    <w:rsid w:val="007E758C"/>
    <w:rsid w:val="007F0C8A"/>
    <w:rsid w:val="007F2F23"/>
    <w:rsid w:val="007F4295"/>
    <w:rsid w:val="007F5525"/>
    <w:rsid w:val="007F58FA"/>
    <w:rsid w:val="007F7E34"/>
    <w:rsid w:val="008007B7"/>
    <w:rsid w:val="00805088"/>
    <w:rsid w:val="00810761"/>
    <w:rsid w:val="00811A77"/>
    <w:rsid w:val="0081476A"/>
    <w:rsid w:val="00816971"/>
    <w:rsid w:val="0081710B"/>
    <w:rsid w:val="008205DA"/>
    <w:rsid w:val="008247D1"/>
    <w:rsid w:val="00826378"/>
    <w:rsid w:val="00826DAD"/>
    <w:rsid w:val="008312AF"/>
    <w:rsid w:val="0083491F"/>
    <w:rsid w:val="0083543E"/>
    <w:rsid w:val="0084156D"/>
    <w:rsid w:val="00842902"/>
    <w:rsid w:val="00843550"/>
    <w:rsid w:val="0084492C"/>
    <w:rsid w:val="00852758"/>
    <w:rsid w:val="00854391"/>
    <w:rsid w:val="008570C4"/>
    <w:rsid w:val="008663A8"/>
    <w:rsid w:val="0086722D"/>
    <w:rsid w:val="00867AC2"/>
    <w:rsid w:val="008707B1"/>
    <w:rsid w:val="008709F0"/>
    <w:rsid w:val="00872F99"/>
    <w:rsid w:val="008739F1"/>
    <w:rsid w:val="00874215"/>
    <w:rsid w:val="00874CEC"/>
    <w:rsid w:val="0088028A"/>
    <w:rsid w:val="0089173E"/>
    <w:rsid w:val="0089347A"/>
    <w:rsid w:val="00893BC2"/>
    <w:rsid w:val="00894DEF"/>
    <w:rsid w:val="008A0816"/>
    <w:rsid w:val="008A3185"/>
    <w:rsid w:val="008B12AC"/>
    <w:rsid w:val="008B243C"/>
    <w:rsid w:val="008B4D96"/>
    <w:rsid w:val="008B700B"/>
    <w:rsid w:val="008B7143"/>
    <w:rsid w:val="008C5099"/>
    <w:rsid w:val="008C59F5"/>
    <w:rsid w:val="008D1E47"/>
    <w:rsid w:val="008D31E0"/>
    <w:rsid w:val="008D3C3F"/>
    <w:rsid w:val="008D561D"/>
    <w:rsid w:val="008D7B32"/>
    <w:rsid w:val="008E3391"/>
    <w:rsid w:val="008E3B35"/>
    <w:rsid w:val="008E4BB3"/>
    <w:rsid w:val="008E73CE"/>
    <w:rsid w:val="008F5027"/>
    <w:rsid w:val="008F5378"/>
    <w:rsid w:val="008F562E"/>
    <w:rsid w:val="008F796E"/>
    <w:rsid w:val="009032F1"/>
    <w:rsid w:val="009053DF"/>
    <w:rsid w:val="00907A35"/>
    <w:rsid w:val="00907E46"/>
    <w:rsid w:val="009112BE"/>
    <w:rsid w:val="0091348A"/>
    <w:rsid w:val="00915A14"/>
    <w:rsid w:val="00920F3F"/>
    <w:rsid w:val="00923107"/>
    <w:rsid w:val="009329B2"/>
    <w:rsid w:val="009329E8"/>
    <w:rsid w:val="00932AF4"/>
    <w:rsid w:val="0094437F"/>
    <w:rsid w:val="00945572"/>
    <w:rsid w:val="00947F44"/>
    <w:rsid w:val="00952DBE"/>
    <w:rsid w:val="00957818"/>
    <w:rsid w:val="009602C8"/>
    <w:rsid w:val="00965D55"/>
    <w:rsid w:val="00966246"/>
    <w:rsid w:val="00966644"/>
    <w:rsid w:val="0096789A"/>
    <w:rsid w:val="00972097"/>
    <w:rsid w:val="009730AE"/>
    <w:rsid w:val="009763BB"/>
    <w:rsid w:val="0097654B"/>
    <w:rsid w:val="00983B98"/>
    <w:rsid w:val="0099158A"/>
    <w:rsid w:val="009955FB"/>
    <w:rsid w:val="00995E6D"/>
    <w:rsid w:val="0099762D"/>
    <w:rsid w:val="009B035E"/>
    <w:rsid w:val="009B2BB9"/>
    <w:rsid w:val="009B4A31"/>
    <w:rsid w:val="009B775E"/>
    <w:rsid w:val="009C01AB"/>
    <w:rsid w:val="009C207A"/>
    <w:rsid w:val="009C2501"/>
    <w:rsid w:val="009C2D0E"/>
    <w:rsid w:val="009C5FB4"/>
    <w:rsid w:val="009D510C"/>
    <w:rsid w:val="009D68D2"/>
    <w:rsid w:val="009D7FCE"/>
    <w:rsid w:val="009E1F5F"/>
    <w:rsid w:val="009E5F96"/>
    <w:rsid w:val="009F445E"/>
    <w:rsid w:val="009F5431"/>
    <w:rsid w:val="009F6D13"/>
    <w:rsid w:val="00A0074C"/>
    <w:rsid w:val="00A0089E"/>
    <w:rsid w:val="00A028C7"/>
    <w:rsid w:val="00A04B2D"/>
    <w:rsid w:val="00A06189"/>
    <w:rsid w:val="00A0760D"/>
    <w:rsid w:val="00A07C90"/>
    <w:rsid w:val="00A1533D"/>
    <w:rsid w:val="00A15433"/>
    <w:rsid w:val="00A2519D"/>
    <w:rsid w:val="00A3290F"/>
    <w:rsid w:val="00A3684B"/>
    <w:rsid w:val="00A37EF8"/>
    <w:rsid w:val="00A448DF"/>
    <w:rsid w:val="00A47F88"/>
    <w:rsid w:val="00A509F2"/>
    <w:rsid w:val="00A523CC"/>
    <w:rsid w:val="00A6114A"/>
    <w:rsid w:val="00A62E12"/>
    <w:rsid w:val="00A636E8"/>
    <w:rsid w:val="00A649DB"/>
    <w:rsid w:val="00A665CF"/>
    <w:rsid w:val="00A678D4"/>
    <w:rsid w:val="00A70F3F"/>
    <w:rsid w:val="00A72BFF"/>
    <w:rsid w:val="00A733EC"/>
    <w:rsid w:val="00A74526"/>
    <w:rsid w:val="00A75FAA"/>
    <w:rsid w:val="00A76C19"/>
    <w:rsid w:val="00A86BD5"/>
    <w:rsid w:val="00A94447"/>
    <w:rsid w:val="00A96030"/>
    <w:rsid w:val="00AA1A15"/>
    <w:rsid w:val="00AA5434"/>
    <w:rsid w:val="00AA7BC1"/>
    <w:rsid w:val="00AA7C55"/>
    <w:rsid w:val="00AC3D45"/>
    <w:rsid w:val="00AD49B5"/>
    <w:rsid w:val="00AD5313"/>
    <w:rsid w:val="00AD65DB"/>
    <w:rsid w:val="00AE1793"/>
    <w:rsid w:val="00AE401B"/>
    <w:rsid w:val="00AE4A49"/>
    <w:rsid w:val="00AE4C0E"/>
    <w:rsid w:val="00AF77C6"/>
    <w:rsid w:val="00B01B6A"/>
    <w:rsid w:val="00B04303"/>
    <w:rsid w:val="00B12903"/>
    <w:rsid w:val="00B14774"/>
    <w:rsid w:val="00B15CE8"/>
    <w:rsid w:val="00B17FD3"/>
    <w:rsid w:val="00B22CA5"/>
    <w:rsid w:val="00B22EAC"/>
    <w:rsid w:val="00B23302"/>
    <w:rsid w:val="00B2394B"/>
    <w:rsid w:val="00B24027"/>
    <w:rsid w:val="00B368FA"/>
    <w:rsid w:val="00B415A5"/>
    <w:rsid w:val="00B41914"/>
    <w:rsid w:val="00B447F9"/>
    <w:rsid w:val="00B455B8"/>
    <w:rsid w:val="00B47C03"/>
    <w:rsid w:val="00B51276"/>
    <w:rsid w:val="00B5344D"/>
    <w:rsid w:val="00B53BF7"/>
    <w:rsid w:val="00B55208"/>
    <w:rsid w:val="00B568E1"/>
    <w:rsid w:val="00B602E1"/>
    <w:rsid w:val="00B604D6"/>
    <w:rsid w:val="00B623A6"/>
    <w:rsid w:val="00B64EED"/>
    <w:rsid w:val="00B70F59"/>
    <w:rsid w:val="00B758C3"/>
    <w:rsid w:val="00B771B8"/>
    <w:rsid w:val="00B803A7"/>
    <w:rsid w:val="00B81E2A"/>
    <w:rsid w:val="00B840DF"/>
    <w:rsid w:val="00B848B6"/>
    <w:rsid w:val="00B84CAE"/>
    <w:rsid w:val="00B9171A"/>
    <w:rsid w:val="00B93A01"/>
    <w:rsid w:val="00B93B05"/>
    <w:rsid w:val="00B966B1"/>
    <w:rsid w:val="00BA118F"/>
    <w:rsid w:val="00BA1DCE"/>
    <w:rsid w:val="00BA5EC0"/>
    <w:rsid w:val="00BB1019"/>
    <w:rsid w:val="00BB1103"/>
    <w:rsid w:val="00BC3AB2"/>
    <w:rsid w:val="00BC3C9E"/>
    <w:rsid w:val="00BC6C47"/>
    <w:rsid w:val="00BC71FF"/>
    <w:rsid w:val="00BD0A09"/>
    <w:rsid w:val="00BD1AD2"/>
    <w:rsid w:val="00BD5BEF"/>
    <w:rsid w:val="00BE24CC"/>
    <w:rsid w:val="00BE262A"/>
    <w:rsid w:val="00BF66E9"/>
    <w:rsid w:val="00BF7297"/>
    <w:rsid w:val="00BF7907"/>
    <w:rsid w:val="00BF7F6D"/>
    <w:rsid w:val="00C04D60"/>
    <w:rsid w:val="00C05B7D"/>
    <w:rsid w:val="00C07934"/>
    <w:rsid w:val="00C15D94"/>
    <w:rsid w:val="00C200F2"/>
    <w:rsid w:val="00C2063A"/>
    <w:rsid w:val="00C20DCA"/>
    <w:rsid w:val="00C217FF"/>
    <w:rsid w:val="00C234A2"/>
    <w:rsid w:val="00C25F23"/>
    <w:rsid w:val="00C26096"/>
    <w:rsid w:val="00C266A5"/>
    <w:rsid w:val="00C32E1E"/>
    <w:rsid w:val="00C33DCD"/>
    <w:rsid w:val="00C35066"/>
    <w:rsid w:val="00C61A8B"/>
    <w:rsid w:val="00C647FE"/>
    <w:rsid w:val="00C649BE"/>
    <w:rsid w:val="00C655BC"/>
    <w:rsid w:val="00C72AD5"/>
    <w:rsid w:val="00C7481F"/>
    <w:rsid w:val="00C75A86"/>
    <w:rsid w:val="00C75AE1"/>
    <w:rsid w:val="00C76AFE"/>
    <w:rsid w:val="00C80597"/>
    <w:rsid w:val="00C80CD0"/>
    <w:rsid w:val="00C833E5"/>
    <w:rsid w:val="00C83840"/>
    <w:rsid w:val="00C84CDF"/>
    <w:rsid w:val="00C84EC2"/>
    <w:rsid w:val="00C90E19"/>
    <w:rsid w:val="00C91331"/>
    <w:rsid w:val="00C916B2"/>
    <w:rsid w:val="00C94176"/>
    <w:rsid w:val="00C94D24"/>
    <w:rsid w:val="00CA1695"/>
    <w:rsid w:val="00CA292B"/>
    <w:rsid w:val="00CA30B6"/>
    <w:rsid w:val="00CA6699"/>
    <w:rsid w:val="00CB0DFB"/>
    <w:rsid w:val="00CB4AB9"/>
    <w:rsid w:val="00CB78C0"/>
    <w:rsid w:val="00CC03A4"/>
    <w:rsid w:val="00CC0BC1"/>
    <w:rsid w:val="00CC36EC"/>
    <w:rsid w:val="00CC4AA3"/>
    <w:rsid w:val="00CC5F17"/>
    <w:rsid w:val="00CD0913"/>
    <w:rsid w:val="00CD37A8"/>
    <w:rsid w:val="00CD5B60"/>
    <w:rsid w:val="00CE04B3"/>
    <w:rsid w:val="00CE2B12"/>
    <w:rsid w:val="00CE7506"/>
    <w:rsid w:val="00CF0B33"/>
    <w:rsid w:val="00CF5202"/>
    <w:rsid w:val="00D10F79"/>
    <w:rsid w:val="00D16ED8"/>
    <w:rsid w:val="00D25210"/>
    <w:rsid w:val="00D25674"/>
    <w:rsid w:val="00D27616"/>
    <w:rsid w:val="00D301E7"/>
    <w:rsid w:val="00D31A88"/>
    <w:rsid w:val="00D35F4D"/>
    <w:rsid w:val="00D35F9A"/>
    <w:rsid w:val="00D46DDE"/>
    <w:rsid w:val="00D528E3"/>
    <w:rsid w:val="00D5378F"/>
    <w:rsid w:val="00D540D2"/>
    <w:rsid w:val="00D54F2C"/>
    <w:rsid w:val="00D56271"/>
    <w:rsid w:val="00D80DD9"/>
    <w:rsid w:val="00D90378"/>
    <w:rsid w:val="00D96341"/>
    <w:rsid w:val="00D96460"/>
    <w:rsid w:val="00D96961"/>
    <w:rsid w:val="00D96B3F"/>
    <w:rsid w:val="00DA3AA1"/>
    <w:rsid w:val="00DA4DCD"/>
    <w:rsid w:val="00DA5067"/>
    <w:rsid w:val="00DA60E2"/>
    <w:rsid w:val="00DA7091"/>
    <w:rsid w:val="00DB1B84"/>
    <w:rsid w:val="00DB7A65"/>
    <w:rsid w:val="00DB7ECC"/>
    <w:rsid w:val="00DC03AF"/>
    <w:rsid w:val="00DC5ED8"/>
    <w:rsid w:val="00DD08D0"/>
    <w:rsid w:val="00DD10A7"/>
    <w:rsid w:val="00DD2BF7"/>
    <w:rsid w:val="00DD5B90"/>
    <w:rsid w:val="00DD7337"/>
    <w:rsid w:val="00DE02BC"/>
    <w:rsid w:val="00DE12D2"/>
    <w:rsid w:val="00DE1E93"/>
    <w:rsid w:val="00DF0523"/>
    <w:rsid w:val="00DF1A75"/>
    <w:rsid w:val="00E00CA7"/>
    <w:rsid w:val="00E011D1"/>
    <w:rsid w:val="00E0255E"/>
    <w:rsid w:val="00E052F9"/>
    <w:rsid w:val="00E06337"/>
    <w:rsid w:val="00E07365"/>
    <w:rsid w:val="00E10A34"/>
    <w:rsid w:val="00E116E7"/>
    <w:rsid w:val="00E13D2F"/>
    <w:rsid w:val="00E20625"/>
    <w:rsid w:val="00E2118B"/>
    <w:rsid w:val="00E214B4"/>
    <w:rsid w:val="00E21745"/>
    <w:rsid w:val="00E2597D"/>
    <w:rsid w:val="00E270A4"/>
    <w:rsid w:val="00E32BC2"/>
    <w:rsid w:val="00E356DB"/>
    <w:rsid w:val="00E37DAA"/>
    <w:rsid w:val="00E42DA8"/>
    <w:rsid w:val="00E47143"/>
    <w:rsid w:val="00E535F8"/>
    <w:rsid w:val="00E54814"/>
    <w:rsid w:val="00E564FE"/>
    <w:rsid w:val="00E56F3E"/>
    <w:rsid w:val="00E65050"/>
    <w:rsid w:val="00E70C88"/>
    <w:rsid w:val="00E7103B"/>
    <w:rsid w:val="00E7295F"/>
    <w:rsid w:val="00E8062A"/>
    <w:rsid w:val="00E81567"/>
    <w:rsid w:val="00E8265A"/>
    <w:rsid w:val="00E8278B"/>
    <w:rsid w:val="00E83F90"/>
    <w:rsid w:val="00E90033"/>
    <w:rsid w:val="00E9699F"/>
    <w:rsid w:val="00E969E8"/>
    <w:rsid w:val="00E96D64"/>
    <w:rsid w:val="00E9790E"/>
    <w:rsid w:val="00E97ED9"/>
    <w:rsid w:val="00EA2727"/>
    <w:rsid w:val="00EA5B5C"/>
    <w:rsid w:val="00EA5CD0"/>
    <w:rsid w:val="00EA688A"/>
    <w:rsid w:val="00EB2D4B"/>
    <w:rsid w:val="00EB58D8"/>
    <w:rsid w:val="00EB5948"/>
    <w:rsid w:val="00EC3562"/>
    <w:rsid w:val="00EC4C18"/>
    <w:rsid w:val="00ED2ABA"/>
    <w:rsid w:val="00ED57CD"/>
    <w:rsid w:val="00ED66FA"/>
    <w:rsid w:val="00EE0389"/>
    <w:rsid w:val="00EE1168"/>
    <w:rsid w:val="00EE2978"/>
    <w:rsid w:val="00EF161F"/>
    <w:rsid w:val="00EF2F74"/>
    <w:rsid w:val="00EF3885"/>
    <w:rsid w:val="00F00619"/>
    <w:rsid w:val="00F0198F"/>
    <w:rsid w:val="00F01C49"/>
    <w:rsid w:val="00F0711C"/>
    <w:rsid w:val="00F10BBA"/>
    <w:rsid w:val="00F1460A"/>
    <w:rsid w:val="00F20448"/>
    <w:rsid w:val="00F2198F"/>
    <w:rsid w:val="00F238E7"/>
    <w:rsid w:val="00F25D19"/>
    <w:rsid w:val="00F271BD"/>
    <w:rsid w:val="00F309B5"/>
    <w:rsid w:val="00F315A0"/>
    <w:rsid w:val="00F31ABC"/>
    <w:rsid w:val="00F368C4"/>
    <w:rsid w:val="00F54B20"/>
    <w:rsid w:val="00F63646"/>
    <w:rsid w:val="00F64E59"/>
    <w:rsid w:val="00F72CEC"/>
    <w:rsid w:val="00F813B2"/>
    <w:rsid w:val="00F8632E"/>
    <w:rsid w:val="00F9050C"/>
    <w:rsid w:val="00F97498"/>
    <w:rsid w:val="00F97A40"/>
    <w:rsid w:val="00FA2924"/>
    <w:rsid w:val="00FA593E"/>
    <w:rsid w:val="00FA6925"/>
    <w:rsid w:val="00FA7D3F"/>
    <w:rsid w:val="00FB6266"/>
    <w:rsid w:val="00FB68CD"/>
    <w:rsid w:val="00FC3FB4"/>
    <w:rsid w:val="00FC453D"/>
    <w:rsid w:val="00FD040C"/>
    <w:rsid w:val="00FD0415"/>
    <w:rsid w:val="00FD2EF6"/>
    <w:rsid w:val="00FD6506"/>
    <w:rsid w:val="00FD7F21"/>
    <w:rsid w:val="00FD7F5B"/>
    <w:rsid w:val="00FE1CB5"/>
    <w:rsid w:val="00FE1F1B"/>
    <w:rsid w:val="00FE439C"/>
    <w:rsid w:val="00FF076C"/>
    <w:rsid w:val="00FF0A10"/>
    <w:rsid w:val="00FF55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14:docId w14:val="47DA9026"/>
  <w15:chartTrackingRefBased/>
  <w15:docId w15:val="{F3429F3B-F704-41EB-8FCA-D0CBDE0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A8B"/>
    <w:pPr>
      <w:widowControl w:val="0"/>
      <w:suppressAutoHyphens/>
      <w:autoSpaceDE w:val="0"/>
    </w:pPr>
    <w:rPr>
      <w:lang w:val="es-ES_tradnl" w:eastAsia="ar-SA"/>
    </w:rPr>
  </w:style>
  <w:style w:type="paragraph" w:styleId="Ttulo1">
    <w:name w:val="heading 1"/>
    <w:basedOn w:val="Normal"/>
    <w:next w:val="Normal"/>
    <w:qFormat/>
    <w:pPr>
      <w:keepNext/>
      <w:numPr>
        <w:numId w:val="1"/>
      </w:numPr>
      <w:spacing w:after="120"/>
      <w:jc w:val="center"/>
      <w:outlineLvl w:val="0"/>
    </w:pPr>
    <w:rPr>
      <w:rFonts w:ascii="Arial" w:hAnsi="Arial" w:cs="Arial"/>
      <w:b/>
      <w:bCs/>
      <w:sz w:val="28"/>
      <w:szCs w:val="28"/>
    </w:rPr>
  </w:style>
  <w:style w:type="paragraph" w:styleId="Ttulo2">
    <w:name w:val="heading 2"/>
    <w:basedOn w:val="Normal"/>
    <w:next w:val="Normal"/>
    <w:qFormat/>
    <w:pPr>
      <w:keepNext/>
      <w:numPr>
        <w:ilvl w:val="1"/>
        <w:numId w:val="1"/>
      </w:numPr>
      <w:tabs>
        <w:tab w:val="left" w:pos="4263"/>
        <w:tab w:val="left" w:pos="8526"/>
      </w:tabs>
      <w:jc w:val="both"/>
      <w:outlineLvl w:val="1"/>
    </w:pPr>
    <w:rPr>
      <w:rFonts w:ascii="Arial" w:hAnsi="Arial" w:cs="Arial"/>
      <w:b/>
      <w:bCs/>
      <w:szCs w:val="24"/>
    </w:rPr>
  </w:style>
  <w:style w:type="paragraph" w:styleId="Ttulo3">
    <w:name w:val="heading 3"/>
    <w:basedOn w:val="Normal"/>
    <w:next w:val="Normal"/>
    <w:qFormat/>
    <w:pPr>
      <w:keepNext/>
      <w:widowControl/>
      <w:numPr>
        <w:ilvl w:val="2"/>
        <w:numId w:val="1"/>
      </w:numPr>
      <w:autoSpaceDE/>
      <w:spacing w:line="360" w:lineRule="auto"/>
      <w:jc w:val="both"/>
      <w:outlineLvl w:val="2"/>
    </w:pPr>
    <w:rPr>
      <w:rFonts w:ascii="Arial" w:hAnsi="Arial"/>
      <w:b/>
    </w:rPr>
  </w:style>
  <w:style w:type="paragraph" w:styleId="Ttulo4">
    <w:name w:val="heading 4"/>
    <w:basedOn w:val="Normal"/>
    <w:next w:val="Normal"/>
    <w:qFormat/>
    <w:pPr>
      <w:keepNext/>
      <w:widowControl/>
      <w:numPr>
        <w:ilvl w:val="3"/>
        <w:numId w:val="1"/>
      </w:numPr>
      <w:autoSpaceDE/>
      <w:spacing w:after="120"/>
      <w:outlineLvl w:val="3"/>
    </w:pPr>
    <w:rPr>
      <w:rFonts w:ascii="Arial" w:hAnsi="Arial"/>
      <w:b/>
    </w:rPr>
  </w:style>
  <w:style w:type="paragraph" w:styleId="Ttulo5">
    <w:name w:val="heading 5"/>
    <w:basedOn w:val="Normal"/>
    <w:next w:val="Normal"/>
    <w:qFormat/>
    <w:pPr>
      <w:keepNext/>
      <w:numPr>
        <w:ilvl w:val="4"/>
        <w:numId w:val="1"/>
      </w:numPr>
      <w:spacing w:line="360" w:lineRule="auto"/>
      <w:jc w:val="center"/>
      <w:outlineLvl w:val="4"/>
    </w:pPr>
    <w:rPr>
      <w:rFonts w:ascii="Arial" w:hAnsi="Arial"/>
      <w:b/>
    </w:rPr>
  </w:style>
  <w:style w:type="paragraph" w:styleId="Ttulo6">
    <w:name w:val="heading 6"/>
    <w:basedOn w:val="Normal"/>
    <w:next w:val="Normal"/>
    <w:qFormat/>
    <w:pPr>
      <w:keepNext/>
      <w:numPr>
        <w:ilvl w:val="5"/>
        <w:numId w:val="1"/>
      </w:numPr>
      <w:spacing w:line="360" w:lineRule="auto"/>
      <w:jc w:val="center"/>
      <w:outlineLvl w:val="5"/>
    </w:pPr>
    <w:rPr>
      <w:rFonts w:ascii="Arial" w:hAnsi="Arial"/>
      <w:b/>
      <w:sz w:val="21"/>
    </w:rPr>
  </w:style>
  <w:style w:type="paragraph" w:styleId="Ttulo7">
    <w:name w:val="heading 7"/>
    <w:basedOn w:val="Normal"/>
    <w:next w:val="Normal"/>
    <w:qFormat/>
    <w:pPr>
      <w:keepNext/>
      <w:numPr>
        <w:ilvl w:val="6"/>
        <w:numId w:val="1"/>
      </w:numPr>
      <w:spacing w:line="360" w:lineRule="auto"/>
      <w:jc w:val="right"/>
      <w:outlineLvl w:val="6"/>
    </w:pPr>
    <w:rPr>
      <w:rFonts w:ascii="Tahoma" w:hAnsi="Tahoma" w:cs="Tahoma"/>
      <w:b/>
      <w:bCs/>
      <w:sz w:val="24"/>
    </w:rPr>
  </w:style>
  <w:style w:type="paragraph" w:styleId="Ttulo8">
    <w:name w:val="heading 8"/>
    <w:basedOn w:val="Normal"/>
    <w:next w:val="Normal"/>
    <w:qFormat/>
    <w:pPr>
      <w:keepNext/>
      <w:numPr>
        <w:ilvl w:val="7"/>
        <w:numId w:val="1"/>
      </w:numPr>
      <w:spacing w:line="360" w:lineRule="auto"/>
      <w:jc w:val="center"/>
      <w:outlineLvl w:val="7"/>
    </w:pPr>
    <w:rPr>
      <w:rFonts w:ascii="Tahoma" w:hAnsi="Tahoma" w:cs="Tahoma"/>
      <w:b/>
      <w:bCs/>
      <w:sz w:val="24"/>
    </w:rPr>
  </w:style>
  <w:style w:type="paragraph" w:styleId="Ttulo9">
    <w:name w:val="heading 9"/>
    <w:basedOn w:val="Normal"/>
    <w:next w:val="Normal"/>
    <w:qFormat/>
    <w:pPr>
      <w:keepNext/>
      <w:numPr>
        <w:ilvl w:val="8"/>
        <w:numId w:val="1"/>
      </w:numPr>
      <w:jc w:val="both"/>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rPr>
      <w:szCs w:val="24"/>
    </w:r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Piedepgina">
    <w:name w:val="footer"/>
    <w:basedOn w:val="Normal"/>
    <w:link w:val="PiedepginaCar"/>
    <w:pPr>
      <w:tabs>
        <w:tab w:val="center" w:pos="4419"/>
        <w:tab w:val="right" w:pos="8838"/>
      </w:tabs>
    </w:pPr>
  </w:style>
  <w:style w:type="paragraph" w:styleId="Sangradetextonormal">
    <w:name w:val="Body Text Indent"/>
    <w:basedOn w:val="Normal"/>
    <w:link w:val="SangradetextonormalCar"/>
    <w:pPr>
      <w:widowControl/>
      <w:spacing w:before="120" w:after="120"/>
      <w:jc w:val="both"/>
    </w:pPr>
    <w:rPr>
      <w:rFonts w:ascii="Arial" w:hAnsi="Arial" w:cs="Arial"/>
      <w:szCs w:val="24"/>
    </w:rPr>
  </w:style>
  <w:style w:type="paragraph" w:styleId="Encabezado">
    <w:name w:val="header"/>
    <w:basedOn w:val="Normal"/>
    <w:link w:val="EncabezadoCar"/>
    <w:pPr>
      <w:tabs>
        <w:tab w:val="center" w:pos="4419"/>
        <w:tab w:val="right" w:pos="8838"/>
      </w:tabs>
    </w:pPr>
  </w:style>
  <w:style w:type="paragraph" w:customStyle="1" w:styleId="Textodebloque1">
    <w:name w:val="Texto de bloque1"/>
    <w:basedOn w:val="Normal"/>
    <w:pPr>
      <w:widowControl/>
      <w:spacing w:before="240" w:after="240" w:line="360" w:lineRule="atLeast"/>
      <w:ind w:left="567" w:right="618"/>
      <w:jc w:val="both"/>
    </w:pPr>
    <w:rPr>
      <w:rFonts w:ascii="Arial" w:hAnsi="Arial" w:cs="Arial"/>
      <w:szCs w:val="24"/>
    </w:rPr>
  </w:style>
  <w:style w:type="paragraph" w:customStyle="1" w:styleId="Sangra2detindependiente1">
    <w:name w:val="Sangría 2 de t. independiente1"/>
    <w:basedOn w:val="Normal"/>
    <w:pPr>
      <w:spacing w:after="120" w:line="360" w:lineRule="auto"/>
      <w:ind w:right="193" w:firstLine="709"/>
      <w:jc w:val="both"/>
    </w:pPr>
    <w:rPr>
      <w:rFonts w:ascii="Arial" w:hAnsi="Arial" w:cs="Arial"/>
      <w:sz w:val="24"/>
      <w:szCs w:val="24"/>
    </w:rPr>
  </w:style>
  <w:style w:type="paragraph" w:customStyle="1" w:styleId="Sangra3detindependiente1">
    <w:name w:val="Sangría 3 de t. independiente1"/>
    <w:basedOn w:val="Normal"/>
    <w:pPr>
      <w:spacing w:after="120" w:line="360" w:lineRule="auto"/>
      <w:ind w:right="51" w:firstLine="709"/>
      <w:jc w:val="both"/>
    </w:pPr>
    <w:rPr>
      <w:rFonts w:ascii="Arial" w:hAnsi="Arial" w:cs="Arial"/>
      <w:sz w:val="24"/>
      <w:szCs w:val="24"/>
    </w:rPr>
  </w:style>
  <w:style w:type="paragraph" w:customStyle="1" w:styleId="Ttulo10">
    <w:name w:val="Título1"/>
    <w:basedOn w:val="Normal"/>
    <w:next w:val="Subttulo"/>
    <w:qFormat/>
    <w:pPr>
      <w:widowControl/>
      <w:autoSpaceDE/>
      <w:spacing w:after="120"/>
      <w:jc w:val="center"/>
    </w:pPr>
    <w:rPr>
      <w:rFonts w:ascii="Arial" w:hAnsi="Arial"/>
      <w:b/>
      <w:sz w:val="24"/>
    </w:rPr>
  </w:style>
  <w:style w:type="paragraph" w:styleId="Subttulo">
    <w:name w:val="Subtitle"/>
    <w:basedOn w:val="Normal"/>
    <w:next w:val="Textoindependiente"/>
    <w:qFormat/>
    <w:pPr>
      <w:widowControl/>
      <w:autoSpaceDE/>
      <w:spacing w:line="360" w:lineRule="auto"/>
      <w:jc w:val="center"/>
    </w:pPr>
    <w:rPr>
      <w:rFonts w:ascii="Arial" w:hAnsi="Arial"/>
      <w:b/>
      <w:sz w:val="24"/>
    </w:rPr>
  </w:style>
  <w:style w:type="paragraph" w:customStyle="1" w:styleId="Textoindependiente21">
    <w:name w:val="Texto independiente 21"/>
    <w:basedOn w:val="Normal"/>
    <w:pPr>
      <w:spacing w:line="360" w:lineRule="auto"/>
      <w:jc w:val="both"/>
    </w:pPr>
    <w:rPr>
      <w:rFonts w:ascii="Arial" w:hAnsi="Arial"/>
      <w:bCs/>
      <w:sz w:val="21"/>
    </w:rPr>
  </w:style>
  <w:style w:type="paragraph" w:customStyle="1" w:styleId="Textoindependiente31">
    <w:name w:val="Texto independiente 31"/>
    <w:basedOn w:val="Normal"/>
    <w:pPr>
      <w:spacing w:line="300" w:lineRule="exact"/>
      <w:jc w:val="both"/>
    </w:pPr>
    <w:rPr>
      <w:rFonts w:ascii="Arial" w:hAnsi="Arial"/>
      <w:sz w:val="22"/>
    </w:rPr>
  </w:style>
  <w:style w:type="paragraph" w:customStyle="1" w:styleId="Contenidodelmarco">
    <w:name w:val="Contenido del marco"/>
    <w:basedOn w:val="Textoindependiente"/>
  </w:style>
  <w:style w:type="paragraph" w:styleId="Textodeglobo">
    <w:name w:val="Balloon Text"/>
    <w:basedOn w:val="Normal"/>
    <w:link w:val="TextodegloboCar"/>
    <w:uiPriority w:val="99"/>
    <w:rsid w:val="00587467"/>
    <w:rPr>
      <w:rFonts w:ascii="Tahoma" w:hAnsi="Tahoma" w:cs="Tahoma"/>
      <w:sz w:val="16"/>
      <w:szCs w:val="16"/>
    </w:rPr>
  </w:style>
  <w:style w:type="character" w:customStyle="1" w:styleId="TextodegloboCar">
    <w:name w:val="Texto de globo Car"/>
    <w:link w:val="Textodeglobo"/>
    <w:uiPriority w:val="99"/>
    <w:rsid w:val="00587467"/>
    <w:rPr>
      <w:rFonts w:ascii="Tahoma" w:hAnsi="Tahoma" w:cs="Tahoma"/>
      <w:sz w:val="16"/>
      <w:szCs w:val="16"/>
      <w:lang w:val="es-ES_tradnl" w:eastAsia="ar-SA"/>
    </w:rPr>
  </w:style>
  <w:style w:type="character" w:customStyle="1" w:styleId="PiedepginaCar">
    <w:name w:val="Pie de página Car"/>
    <w:link w:val="Piedepgina"/>
    <w:uiPriority w:val="99"/>
    <w:rsid w:val="000243E3"/>
    <w:rPr>
      <w:lang w:val="es-ES_tradnl" w:eastAsia="ar-SA"/>
    </w:rPr>
  </w:style>
  <w:style w:type="paragraph" w:customStyle="1" w:styleId="Texto">
    <w:name w:val="Texto"/>
    <w:basedOn w:val="Normal"/>
    <w:link w:val="TextoCar"/>
    <w:qFormat/>
    <w:rsid w:val="007254AD"/>
    <w:pPr>
      <w:widowControl/>
      <w:suppressAutoHyphens w:val="0"/>
      <w:autoSpaceDE/>
      <w:spacing w:after="101" w:line="216" w:lineRule="exact"/>
      <w:ind w:firstLine="288"/>
      <w:jc w:val="both"/>
    </w:pPr>
    <w:rPr>
      <w:rFonts w:ascii="Arial" w:hAnsi="Arial" w:cs="Arial"/>
      <w:sz w:val="18"/>
      <w:szCs w:val="18"/>
      <w:lang w:val="es-MX" w:eastAsia="es-ES"/>
    </w:rPr>
  </w:style>
  <w:style w:type="paragraph" w:styleId="Textonotapie">
    <w:name w:val="footnote text"/>
    <w:basedOn w:val="Normal"/>
    <w:link w:val="TextonotapieCar"/>
    <w:uiPriority w:val="99"/>
    <w:rsid w:val="00D31A88"/>
  </w:style>
  <w:style w:type="character" w:customStyle="1" w:styleId="TextonotapieCar">
    <w:name w:val="Texto nota pie Car"/>
    <w:link w:val="Textonotapie"/>
    <w:uiPriority w:val="99"/>
    <w:rsid w:val="00D31A88"/>
    <w:rPr>
      <w:lang w:val="es-ES_tradnl" w:eastAsia="ar-SA"/>
    </w:rPr>
  </w:style>
  <w:style w:type="character" w:styleId="Refdenotaalpie">
    <w:name w:val="footnote reference"/>
    <w:uiPriority w:val="99"/>
    <w:rsid w:val="00D31A88"/>
    <w:rPr>
      <w:vertAlign w:val="superscript"/>
    </w:rPr>
  </w:style>
  <w:style w:type="character" w:customStyle="1" w:styleId="apple-converted-space">
    <w:name w:val="apple-converted-space"/>
    <w:rsid w:val="001B4A03"/>
  </w:style>
  <w:style w:type="character" w:customStyle="1" w:styleId="red">
    <w:name w:val="red"/>
    <w:rsid w:val="001B4A03"/>
  </w:style>
  <w:style w:type="character" w:styleId="Hipervnculo">
    <w:name w:val="Hyperlink"/>
    <w:unhideWhenUsed/>
    <w:rsid w:val="001B4A03"/>
    <w:rPr>
      <w:color w:val="0000FF"/>
      <w:u w:val="single"/>
    </w:rPr>
  </w:style>
  <w:style w:type="paragraph" w:customStyle="1" w:styleId="francesa">
    <w:name w:val="francesa"/>
    <w:basedOn w:val="Normal"/>
    <w:rsid w:val="001B4A03"/>
    <w:pPr>
      <w:widowControl/>
      <w:suppressAutoHyphens w:val="0"/>
      <w:autoSpaceDE/>
      <w:spacing w:before="100" w:beforeAutospacing="1" w:after="100" w:afterAutospacing="1"/>
    </w:pPr>
    <w:rPr>
      <w:sz w:val="24"/>
      <w:szCs w:val="24"/>
      <w:lang w:val="es-MX" w:eastAsia="es-MX"/>
    </w:rPr>
  </w:style>
  <w:style w:type="character" w:customStyle="1" w:styleId="SangradetextonormalCar">
    <w:name w:val="Sangría de texto normal Car"/>
    <w:link w:val="Sangradetextonormal"/>
    <w:rsid w:val="001B03C3"/>
    <w:rPr>
      <w:rFonts w:ascii="Arial" w:hAnsi="Arial" w:cs="Arial"/>
      <w:szCs w:val="24"/>
      <w:lang w:val="es-ES_tradnl" w:eastAsia="ar-SA"/>
    </w:rPr>
  </w:style>
  <w:style w:type="paragraph" w:styleId="Textoindependiente2">
    <w:name w:val="Body Text 2"/>
    <w:basedOn w:val="Normal"/>
    <w:link w:val="Textoindependiente2Car"/>
    <w:rsid w:val="00510CA5"/>
    <w:pPr>
      <w:spacing w:after="120" w:line="480" w:lineRule="auto"/>
    </w:pPr>
  </w:style>
  <w:style w:type="character" w:customStyle="1" w:styleId="Textoindependiente2Car">
    <w:name w:val="Texto independiente 2 Car"/>
    <w:link w:val="Textoindependiente2"/>
    <w:rsid w:val="00510CA5"/>
    <w:rPr>
      <w:lang w:val="es-ES_tradnl" w:eastAsia="ar-SA"/>
    </w:rPr>
  </w:style>
  <w:style w:type="paragraph" w:styleId="Prrafodelista">
    <w:name w:val="List Paragraph"/>
    <w:basedOn w:val="Normal"/>
    <w:link w:val="PrrafodelistaCar"/>
    <w:uiPriority w:val="34"/>
    <w:qFormat/>
    <w:rsid w:val="00516248"/>
    <w:pPr>
      <w:ind w:left="708"/>
    </w:pPr>
  </w:style>
  <w:style w:type="paragraph" w:styleId="NormalWeb">
    <w:name w:val="Normal (Web)"/>
    <w:basedOn w:val="Normal"/>
    <w:uiPriority w:val="99"/>
    <w:unhideWhenUsed/>
    <w:rsid w:val="00A74526"/>
    <w:pPr>
      <w:widowControl/>
      <w:suppressAutoHyphens w:val="0"/>
      <w:autoSpaceDE/>
      <w:spacing w:before="100" w:beforeAutospacing="1" w:after="100" w:afterAutospacing="1"/>
    </w:pPr>
    <w:rPr>
      <w:sz w:val="24"/>
      <w:szCs w:val="24"/>
      <w:lang w:val="es-MX" w:eastAsia="es-MX"/>
    </w:rPr>
  </w:style>
  <w:style w:type="paragraph" w:styleId="Sinespaciado">
    <w:name w:val="No Spacing"/>
    <w:uiPriority w:val="1"/>
    <w:qFormat/>
    <w:rsid w:val="00502A17"/>
    <w:rPr>
      <w:rFonts w:ascii="Calibri" w:eastAsia="Calibri" w:hAnsi="Calibri"/>
      <w:sz w:val="22"/>
      <w:szCs w:val="22"/>
      <w:lang w:eastAsia="en-US"/>
    </w:rPr>
  </w:style>
  <w:style w:type="character" w:customStyle="1" w:styleId="oecd-shared-footercopyright-first">
    <w:name w:val="oecd-shared-footer__copyright-first"/>
    <w:basedOn w:val="Fuentedeprrafopredeter"/>
    <w:rsid w:val="001334AA"/>
  </w:style>
  <w:style w:type="character" w:customStyle="1" w:styleId="oecd-shared-footercopyright-second">
    <w:name w:val="oecd-shared-footer__copyright-second"/>
    <w:basedOn w:val="Fuentedeprrafopredeter"/>
    <w:rsid w:val="001334AA"/>
  </w:style>
  <w:style w:type="character" w:customStyle="1" w:styleId="TextoCar">
    <w:name w:val="Texto Car"/>
    <w:link w:val="Texto"/>
    <w:locked/>
    <w:rsid w:val="00147E80"/>
    <w:rPr>
      <w:rFonts w:ascii="Arial" w:hAnsi="Arial" w:cs="Arial"/>
      <w:sz w:val="18"/>
      <w:szCs w:val="18"/>
      <w:lang w:eastAsia="es-ES"/>
    </w:rPr>
  </w:style>
  <w:style w:type="paragraph" w:styleId="Descripcin">
    <w:name w:val="caption"/>
    <w:basedOn w:val="Normal"/>
    <w:next w:val="Normal"/>
    <w:uiPriority w:val="35"/>
    <w:unhideWhenUsed/>
    <w:qFormat/>
    <w:rsid w:val="00060EAE"/>
    <w:pPr>
      <w:widowControl/>
      <w:pBdr>
        <w:top w:val="nil"/>
        <w:left w:val="nil"/>
        <w:bottom w:val="nil"/>
        <w:right w:val="nil"/>
        <w:between w:val="nil"/>
      </w:pBdr>
      <w:tabs>
        <w:tab w:val="right" w:pos="9025"/>
      </w:tabs>
      <w:suppressAutoHyphens w:val="0"/>
      <w:autoSpaceDE/>
      <w:spacing w:after="200"/>
      <w:ind w:left="360"/>
    </w:pPr>
    <w:rPr>
      <w:rFonts w:ascii="Arsenal" w:eastAsia="Arsenal" w:hAnsi="Arsenal" w:cs="Arsenal"/>
      <w:i/>
      <w:iCs/>
      <w:color w:val="1F497D"/>
      <w:sz w:val="18"/>
      <w:szCs w:val="18"/>
      <w:lang w:val="es-MX" w:eastAsia="es-ES_tradnl"/>
    </w:rPr>
  </w:style>
  <w:style w:type="paragraph" w:customStyle="1" w:styleId="Estilo">
    <w:name w:val="Estilo"/>
    <w:basedOn w:val="Sinespaciado"/>
    <w:link w:val="EstiloCar"/>
    <w:qFormat/>
    <w:rsid w:val="00060EAE"/>
    <w:pPr>
      <w:jc w:val="both"/>
    </w:pPr>
    <w:rPr>
      <w:rFonts w:ascii="Arial" w:hAnsi="Arial"/>
      <w:sz w:val="24"/>
    </w:rPr>
  </w:style>
  <w:style w:type="character" w:customStyle="1" w:styleId="EstiloCar">
    <w:name w:val="Estilo Car"/>
    <w:basedOn w:val="Fuentedeprrafopredeter"/>
    <w:link w:val="Estilo"/>
    <w:rsid w:val="00060EAE"/>
    <w:rPr>
      <w:rFonts w:ascii="Arial" w:eastAsia="Calibri" w:hAnsi="Arial"/>
      <w:sz w:val="24"/>
      <w:szCs w:val="22"/>
      <w:lang w:eastAsia="en-US"/>
    </w:rPr>
  </w:style>
  <w:style w:type="paragraph" w:customStyle="1" w:styleId="Default">
    <w:name w:val="Default"/>
    <w:rsid w:val="00B758C3"/>
    <w:pPr>
      <w:autoSpaceDE w:val="0"/>
      <w:autoSpaceDN w:val="0"/>
      <w:adjustRightInd w:val="0"/>
    </w:pPr>
    <w:rPr>
      <w:rFonts w:ascii="Arial" w:hAnsi="Arial" w:cs="Arial"/>
      <w:color w:val="000000"/>
      <w:sz w:val="24"/>
      <w:szCs w:val="24"/>
    </w:rPr>
  </w:style>
  <w:style w:type="character" w:customStyle="1" w:styleId="PrrafodelistaCar">
    <w:name w:val="Párrafo de lista Car"/>
    <w:link w:val="Prrafodelista"/>
    <w:uiPriority w:val="34"/>
    <w:locked/>
    <w:rsid w:val="0084156D"/>
    <w:rPr>
      <w:lang w:val="es-ES_tradnl" w:eastAsia="ar-SA"/>
    </w:rPr>
  </w:style>
  <w:style w:type="paragraph" w:styleId="Textosinformato">
    <w:name w:val="Plain Text"/>
    <w:basedOn w:val="Normal"/>
    <w:link w:val="TextosinformatoCar"/>
    <w:rsid w:val="00893BC2"/>
    <w:pPr>
      <w:widowControl/>
      <w:suppressAutoHyphens w:val="0"/>
      <w:autoSpaceDE/>
    </w:pPr>
    <w:rPr>
      <w:rFonts w:ascii="Courier New" w:hAnsi="Courier New"/>
      <w:lang w:val="es-ES" w:eastAsia="es-ES"/>
    </w:rPr>
  </w:style>
  <w:style w:type="character" w:customStyle="1" w:styleId="TextosinformatoCar">
    <w:name w:val="Texto sin formato Car"/>
    <w:basedOn w:val="Fuentedeprrafopredeter"/>
    <w:link w:val="Textosinformato"/>
    <w:rsid w:val="00893BC2"/>
    <w:rPr>
      <w:rFonts w:ascii="Courier New" w:hAnsi="Courier New"/>
      <w:lang w:val="es-ES" w:eastAsia="es-ES"/>
    </w:rPr>
  </w:style>
  <w:style w:type="paragraph" w:customStyle="1" w:styleId="POA">
    <w:name w:val="POA"/>
    <w:basedOn w:val="Normal"/>
    <w:qFormat/>
    <w:rsid w:val="00874CEC"/>
    <w:pPr>
      <w:widowControl/>
      <w:suppressAutoHyphens w:val="0"/>
      <w:autoSpaceDE/>
      <w:spacing w:line="360" w:lineRule="auto"/>
      <w:jc w:val="both"/>
    </w:pPr>
    <w:rPr>
      <w:rFonts w:ascii="Arial" w:hAnsi="Arial"/>
      <w:sz w:val="24"/>
      <w:szCs w:val="24"/>
      <w:lang w:val="es-ES" w:eastAsia="es-ES"/>
    </w:rPr>
  </w:style>
  <w:style w:type="paragraph" w:styleId="Textonotaalfinal">
    <w:name w:val="endnote text"/>
    <w:basedOn w:val="Normal"/>
    <w:link w:val="TextonotaalfinalCar"/>
    <w:uiPriority w:val="99"/>
    <w:unhideWhenUsed/>
    <w:rsid w:val="00874CEC"/>
    <w:pPr>
      <w:widowControl/>
      <w:suppressAutoHyphens w:val="0"/>
      <w:autoSpaceDE/>
    </w:pPr>
    <w:rPr>
      <w:rFonts w:ascii="Calibri" w:eastAsia="Calibri" w:hAnsi="Calibri"/>
      <w:lang w:val="es-MX" w:eastAsia="en-US"/>
    </w:rPr>
  </w:style>
  <w:style w:type="character" w:customStyle="1" w:styleId="TextonotaalfinalCar">
    <w:name w:val="Texto nota al final Car"/>
    <w:basedOn w:val="Fuentedeprrafopredeter"/>
    <w:link w:val="Textonotaalfinal"/>
    <w:uiPriority w:val="99"/>
    <w:rsid w:val="00874CEC"/>
    <w:rPr>
      <w:rFonts w:ascii="Calibri" w:eastAsia="Calibri" w:hAnsi="Calibri"/>
      <w:lang w:eastAsia="en-US"/>
    </w:rPr>
  </w:style>
  <w:style w:type="character" w:styleId="Refdenotaalfinal">
    <w:name w:val="endnote reference"/>
    <w:basedOn w:val="Fuentedeprrafopredeter"/>
    <w:uiPriority w:val="99"/>
    <w:unhideWhenUsed/>
    <w:rsid w:val="00874CEC"/>
    <w:rPr>
      <w:vertAlign w:val="superscript"/>
    </w:rPr>
  </w:style>
  <w:style w:type="paragraph" w:customStyle="1" w:styleId="Encabezadoypie">
    <w:name w:val="Encabezado y pie"/>
    <w:rsid w:val="00874CEC"/>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Cuerpo">
    <w:name w:val="Cuerpo"/>
    <w:rsid w:val="00874CE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Ninguno">
    <w:name w:val="Ninguno"/>
    <w:rsid w:val="00874CEC"/>
    <w:rPr>
      <w:lang w:val="pt-PT"/>
    </w:rPr>
  </w:style>
  <w:style w:type="character" w:customStyle="1" w:styleId="EncabezadoCar">
    <w:name w:val="Encabezado Car"/>
    <w:basedOn w:val="Fuentedeprrafopredeter"/>
    <w:link w:val="Encabezado"/>
    <w:rsid w:val="00874CEC"/>
    <w:rPr>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9119">
      <w:bodyDiv w:val="1"/>
      <w:marLeft w:val="0"/>
      <w:marRight w:val="0"/>
      <w:marTop w:val="0"/>
      <w:marBottom w:val="0"/>
      <w:divBdr>
        <w:top w:val="none" w:sz="0" w:space="0" w:color="auto"/>
        <w:left w:val="none" w:sz="0" w:space="0" w:color="auto"/>
        <w:bottom w:val="none" w:sz="0" w:space="0" w:color="auto"/>
        <w:right w:val="none" w:sz="0" w:space="0" w:color="auto"/>
      </w:divBdr>
    </w:div>
    <w:div w:id="129247758">
      <w:bodyDiv w:val="1"/>
      <w:marLeft w:val="0"/>
      <w:marRight w:val="0"/>
      <w:marTop w:val="0"/>
      <w:marBottom w:val="0"/>
      <w:divBdr>
        <w:top w:val="none" w:sz="0" w:space="0" w:color="auto"/>
        <w:left w:val="none" w:sz="0" w:space="0" w:color="auto"/>
        <w:bottom w:val="none" w:sz="0" w:space="0" w:color="auto"/>
        <w:right w:val="none" w:sz="0" w:space="0" w:color="auto"/>
      </w:divBdr>
      <w:divsChild>
        <w:div w:id="548568026">
          <w:marLeft w:val="0"/>
          <w:marRight w:val="0"/>
          <w:marTop w:val="0"/>
          <w:marBottom w:val="0"/>
          <w:divBdr>
            <w:top w:val="none" w:sz="0" w:space="0" w:color="auto"/>
            <w:left w:val="none" w:sz="0" w:space="0" w:color="auto"/>
            <w:bottom w:val="none" w:sz="0" w:space="0" w:color="auto"/>
            <w:right w:val="none" w:sz="0" w:space="0" w:color="auto"/>
          </w:divBdr>
        </w:div>
      </w:divsChild>
    </w:div>
    <w:div w:id="189879999">
      <w:bodyDiv w:val="1"/>
      <w:marLeft w:val="0"/>
      <w:marRight w:val="0"/>
      <w:marTop w:val="0"/>
      <w:marBottom w:val="0"/>
      <w:divBdr>
        <w:top w:val="none" w:sz="0" w:space="0" w:color="auto"/>
        <w:left w:val="none" w:sz="0" w:space="0" w:color="auto"/>
        <w:bottom w:val="none" w:sz="0" w:space="0" w:color="auto"/>
        <w:right w:val="none" w:sz="0" w:space="0" w:color="auto"/>
      </w:divBdr>
    </w:div>
    <w:div w:id="207307270">
      <w:bodyDiv w:val="1"/>
      <w:marLeft w:val="0"/>
      <w:marRight w:val="0"/>
      <w:marTop w:val="0"/>
      <w:marBottom w:val="0"/>
      <w:divBdr>
        <w:top w:val="none" w:sz="0" w:space="0" w:color="auto"/>
        <w:left w:val="none" w:sz="0" w:space="0" w:color="auto"/>
        <w:bottom w:val="none" w:sz="0" w:space="0" w:color="auto"/>
        <w:right w:val="none" w:sz="0" w:space="0" w:color="auto"/>
      </w:divBdr>
    </w:div>
    <w:div w:id="298074201">
      <w:bodyDiv w:val="1"/>
      <w:marLeft w:val="0"/>
      <w:marRight w:val="0"/>
      <w:marTop w:val="0"/>
      <w:marBottom w:val="0"/>
      <w:divBdr>
        <w:top w:val="none" w:sz="0" w:space="0" w:color="auto"/>
        <w:left w:val="none" w:sz="0" w:space="0" w:color="auto"/>
        <w:bottom w:val="none" w:sz="0" w:space="0" w:color="auto"/>
        <w:right w:val="none" w:sz="0" w:space="0" w:color="auto"/>
      </w:divBdr>
    </w:div>
    <w:div w:id="615407974">
      <w:bodyDiv w:val="1"/>
      <w:marLeft w:val="0"/>
      <w:marRight w:val="0"/>
      <w:marTop w:val="0"/>
      <w:marBottom w:val="0"/>
      <w:divBdr>
        <w:top w:val="none" w:sz="0" w:space="0" w:color="auto"/>
        <w:left w:val="none" w:sz="0" w:space="0" w:color="auto"/>
        <w:bottom w:val="none" w:sz="0" w:space="0" w:color="auto"/>
        <w:right w:val="none" w:sz="0" w:space="0" w:color="auto"/>
      </w:divBdr>
    </w:div>
    <w:div w:id="797799993">
      <w:bodyDiv w:val="1"/>
      <w:marLeft w:val="0"/>
      <w:marRight w:val="0"/>
      <w:marTop w:val="0"/>
      <w:marBottom w:val="0"/>
      <w:divBdr>
        <w:top w:val="none" w:sz="0" w:space="0" w:color="auto"/>
        <w:left w:val="none" w:sz="0" w:space="0" w:color="auto"/>
        <w:bottom w:val="none" w:sz="0" w:space="0" w:color="auto"/>
        <w:right w:val="none" w:sz="0" w:space="0" w:color="auto"/>
      </w:divBdr>
    </w:div>
    <w:div w:id="829520165">
      <w:bodyDiv w:val="1"/>
      <w:marLeft w:val="0"/>
      <w:marRight w:val="0"/>
      <w:marTop w:val="0"/>
      <w:marBottom w:val="0"/>
      <w:divBdr>
        <w:top w:val="none" w:sz="0" w:space="0" w:color="auto"/>
        <w:left w:val="none" w:sz="0" w:space="0" w:color="auto"/>
        <w:bottom w:val="none" w:sz="0" w:space="0" w:color="auto"/>
        <w:right w:val="none" w:sz="0" w:space="0" w:color="auto"/>
      </w:divBdr>
    </w:div>
    <w:div w:id="846477176">
      <w:bodyDiv w:val="1"/>
      <w:marLeft w:val="0"/>
      <w:marRight w:val="0"/>
      <w:marTop w:val="0"/>
      <w:marBottom w:val="0"/>
      <w:divBdr>
        <w:top w:val="none" w:sz="0" w:space="0" w:color="auto"/>
        <w:left w:val="none" w:sz="0" w:space="0" w:color="auto"/>
        <w:bottom w:val="none" w:sz="0" w:space="0" w:color="auto"/>
        <w:right w:val="none" w:sz="0" w:space="0" w:color="auto"/>
      </w:divBdr>
    </w:div>
    <w:div w:id="852114123">
      <w:bodyDiv w:val="1"/>
      <w:marLeft w:val="0"/>
      <w:marRight w:val="0"/>
      <w:marTop w:val="0"/>
      <w:marBottom w:val="0"/>
      <w:divBdr>
        <w:top w:val="none" w:sz="0" w:space="0" w:color="auto"/>
        <w:left w:val="none" w:sz="0" w:space="0" w:color="auto"/>
        <w:bottom w:val="none" w:sz="0" w:space="0" w:color="auto"/>
        <w:right w:val="none" w:sz="0" w:space="0" w:color="auto"/>
      </w:divBdr>
    </w:div>
    <w:div w:id="902717729">
      <w:bodyDiv w:val="1"/>
      <w:marLeft w:val="0"/>
      <w:marRight w:val="0"/>
      <w:marTop w:val="0"/>
      <w:marBottom w:val="0"/>
      <w:divBdr>
        <w:top w:val="none" w:sz="0" w:space="0" w:color="auto"/>
        <w:left w:val="none" w:sz="0" w:space="0" w:color="auto"/>
        <w:bottom w:val="none" w:sz="0" w:space="0" w:color="auto"/>
        <w:right w:val="none" w:sz="0" w:space="0" w:color="auto"/>
      </w:divBdr>
      <w:divsChild>
        <w:div w:id="30232600">
          <w:marLeft w:val="0"/>
          <w:marRight w:val="0"/>
          <w:marTop w:val="0"/>
          <w:marBottom w:val="0"/>
          <w:divBdr>
            <w:top w:val="none" w:sz="0" w:space="0" w:color="auto"/>
            <w:left w:val="none" w:sz="0" w:space="0" w:color="auto"/>
            <w:bottom w:val="none" w:sz="0" w:space="0" w:color="auto"/>
            <w:right w:val="none" w:sz="0" w:space="0" w:color="auto"/>
          </w:divBdr>
          <w:divsChild>
            <w:div w:id="147290904">
              <w:marLeft w:val="0"/>
              <w:marRight w:val="0"/>
              <w:marTop w:val="0"/>
              <w:marBottom w:val="0"/>
              <w:divBdr>
                <w:top w:val="none" w:sz="0" w:space="0" w:color="auto"/>
                <w:left w:val="none" w:sz="0" w:space="0" w:color="auto"/>
                <w:bottom w:val="none" w:sz="0" w:space="0" w:color="auto"/>
                <w:right w:val="none" w:sz="0" w:space="0" w:color="auto"/>
              </w:divBdr>
              <w:divsChild>
                <w:div w:id="2132044384">
                  <w:marLeft w:val="0"/>
                  <w:marRight w:val="0"/>
                  <w:marTop w:val="0"/>
                  <w:marBottom w:val="0"/>
                  <w:divBdr>
                    <w:top w:val="none" w:sz="0" w:space="0" w:color="auto"/>
                    <w:left w:val="none" w:sz="0" w:space="0" w:color="auto"/>
                    <w:bottom w:val="none" w:sz="0" w:space="0" w:color="auto"/>
                    <w:right w:val="none" w:sz="0" w:space="0" w:color="auto"/>
                  </w:divBdr>
                  <w:divsChild>
                    <w:div w:id="987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803267">
      <w:bodyDiv w:val="1"/>
      <w:marLeft w:val="0"/>
      <w:marRight w:val="0"/>
      <w:marTop w:val="0"/>
      <w:marBottom w:val="0"/>
      <w:divBdr>
        <w:top w:val="none" w:sz="0" w:space="0" w:color="auto"/>
        <w:left w:val="none" w:sz="0" w:space="0" w:color="auto"/>
        <w:bottom w:val="none" w:sz="0" w:space="0" w:color="auto"/>
        <w:right w:val="none" w:sz="0" w:space="0" w:color="auto"/>
      </w:divBdr>
    </w:div>
    <w:div w:id="919949436">
      <w:bodyDiv w:val="1"/>
      <w:marLeft w:val="0"/>
      <w:marRight w:val="0"/>
      <w:marTop w:val="0"/>
      <w:marBottom w:val="0"/>
      <w:divBdr>
        <w:top w:val="none" w:sz="0" w:space="0" w:color="auto"/>
        <w:left w:val="none" w:sz="0" w:space="0" w:color="auto"/>
        <w:bottom w:val="none" w:sz="0" w:space="0" w:color="auto"/>
        <w:right w:val="none" w:sz="0" w:space="0" w:color="auto"/>
      </w:divBdr>
    </w:div>
    <w:div w:id="1006634870">
      <w:bodyDiv w:val="1"/>
      <w:marLeft w:val="0"/>
      <w:marRight w:val="0"/>
      <w:marTop w:val="0"/>
      <w:marBottom w:val="0"/>
      <w:divBdr>
        <w:top w:val="none" w:sz="0" w:space="0" w:color="auto"/>
        <w:left w:val="none" w:sz="0" w:space="0" w:color="auto"/>
        <w:bottom w:val="none" w:sz="0" w:space="0" w:color="auto"/>
        <w:right w:val="none" w:sz="0" w:space="0" w:color="auto"/>
      </w:divBdr>
    </w:div>
    <w:div w:id="1083067737">
      <w:bodyDiv w:val="1"/>
      <w:marLeft w:val="0"/>
      <w:marRight w:val="0"/>
      <w:marTop w:val="0"/>
      <w:marBottom w:val="0"/>
      <w:divBdr>
        <w:top w:val="none" w:sz="0" w:space="0" w:color="auto"/>
        <w:left w:val="none" w:sz="0" w:space="0" w:color="auto"/>
        <w:bottom w:val="none" w:sz="0" w:space="0" w:color="auto"/>
        <w:right w:val="none" w:sz="0" w:space="0" w:color="auto"/>
      </w:divBdr>
      <w:divsChild>
        <w:div w:id="687026224">
          <w:marLeft w:val="0"/>
          <w:marRight w:val="0"/>
          <w:marTop w:val="0"/>
          <w:marBottom w:val="0"/>
          <w:divBdr>
            <w:top w:val="none" w:sz="0" w:space="0" w:color="auto"/>
            <w:left w:val="none" w:sz="0" w:space="0" w:color="auto"/>
            <w:bottom w:val="none" w:sz="0" w:space="0" w:color="auto"/>
            <w:right w:val="none" w:sz="0" w:space="0" w:color="auto"/>
          </w:divBdr>
        </w:div>
        <w:div w:id="2140567258">
          <w:marLeft w:val="0"/>
          <w:marRight w:val="0"/>
          <w:marTop w:val="0"/>
          <w:marBottom w:val="0"/>
          <w:divBdr>
            <w:top w:val="none" w:sz="0" w:space="0" w:color="auto"/>
            <w:left w:val="none" w:sz="0" w:space="0" w:color="auto"/>
            <w:bottom w:val="none" w:sz="0" w:space="0" w:color="auto"/>
            <w:right w:val="none" w:sz="0" w:space="0" w:color="auto"/>
          </w:divBdr>
          <w:divsChild>
            <w:div w:id="1070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2704">
      <w:bodyDiv w:val="1"/>
      <w:marLeft w:val="0"/>
      <w:marRight w:val="0"/>
      <w:marTop w:val="0"/>
      <w:marBottom w:val="0"/>
      <w:divBdr>
        <w:top w:val="none" w:sz="0" w:space="0" w:color="auto"/>
        <w:left w:val="none" w:sz="0" w:space="0" w:color="auto"/>
        <w:bottom w:val="none" w:sz="0" w:space="0" w:color="auto"/>
        <w:right w:val="none" w:sz="0" w:space="0" w:color="auto"/>
      </w:divBdr>
      <w:divsChild>
        <w:div w:id="206337274">
          <w:marLeft w:val="0"/>
          <w:marRight w:val="0"/>
          <w:marTop w:val="0"/>
          <w:marBottom w:val="0"/>
          <w:divBdr>
            <w:top w:val="none" w:sz="0" w:space="0" w:color="auto"/>
            <w:left w:val="none" w:sz="0" w:space="0" w:color="auto"/>
            <w:bottom w:val="none" w:sz="0" w:space="0" w:color="auto"/>
            <w:right w:val="none" w:sz="0" w:space="0" w:color="auto"/>
          </w:divBdr>
          <w:divsChild>
            <w:div w:id="1302538280">
              <w:marLeft w:val="0"/>
              <w:marRight w:val="0"/>
              <w:marTop w:val="0"/>
              <w:marBottom w:val="0"/>
              <w:divBdr>
                <w:top w:val="none" w:sz="0" w:space="0" w:color="auto"/>
                <w:left w:val="none" w:sz="0" w:space="0" w:color="auto"/>
                <w:bottom w:val="none" w:sz="0" w:space="0" w:color="auto"/>
                <w:right w:val="none" w:sz="0" w:space="0" w:color="auto"/>
              </w:divBdr>
              <w:divsChild>
                <w:div w:id="668945595">
                  <w:marLeft w:val="0"/>
                  <w:marRight w:val="0"/>
                  <w:marTop w:val="0"/>
                  <w:marBottom w:val="0"/>
                  <w:divBdr>
                    <w:top w:val="none" w:sz="0" w:space="0" w:color="auto"/>
                    <w:left w:val="none" w:sz="0" w:space="0" w:color="auto"/>
                    <w:bottom w:val="none" w:sz="0" w:space="0" w:color="auto"/>
                    <w:right w:val="none" w:sz="0" w:space="0" w:color="auto"/>
                  </w:divBdr>
                  <w:divsChild>
                    <w:div w:id="9128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071209">
      <w:bodyDiv w:val="1"/>
      <w:marLeft w:val="0"/>
      <w:marRight w:val="0"/>
      <w:marTop w:val="0"/>
      <w:marBottom w:val="0"/>
      <w:divBdr>
        <w:top w:val="none" w:sz="0" w:space="0" w:color="auto"/>
        <w:left w:val="none" w:sz="0" w:space="0" w:color="auto"/>
        <w:bottom w:val="none" w:sz="0" w:space="0" w:color="auto"/>
        <w:right w:val="none" w:sz="0" w:space="0" w:color="auto"/>
      </w:divBdr>
    </w:div>
    <w:div w:id="1356999553">
      <w:bodyDiv w:val="1"/>
      <w:marLeft w:val="0"/>
      <w:marRight w:val="0"/>
      <w:marTop w:val="0"/>
      <w:marBottom w:val="0"/>
      <w:divBdr>
        <w:top w:val="none" w:sz="0" w:space="0" w:color="auto"/>
        <w:left w:val="none" w:sz="0" w:space="0" w:color="auto"/>
        <w:bottom w:val="none" w:sz="0" w:space="0" w:color="auto"/>
        <w:right w:val="none" w:sz="0" w:space="0" w:color="auto"/>
      </w:divBdr>
    </w:div>
    <w:div w:id="1369143599">
      <w:bodyDiv w:val="1"/>
      <w:marLeft w:val="0"/>
      <w:marRight w:val="0"/>
      <w:marTop w:val="0"/>
      <w:marBottom w:val="0"/>
      <w:divBdr>
        <w:top w:val="none" w:sz="0" w:space="0" w:color="auto"/>
        <w:left w:val="none" w:sz="0" w:space="0" w:color="auto"/>
        <w:bottom w:val="none" w:sz="0" w:space="0" w:color="auto"/>
        <w:right w:val="none" w:sz="0" w:space="0" w:color="auto"/>
      </w:divBdr>
    </w:div>
    <w:div w:id="1648129221">
      <w:bodyDiv w:val="1"/>
      <w:marLeft w:val="0"/>
      <w:marRight w:val="0"/>
      <w:marTop w:val="0"/>
      <w:marBottom w:val="0"/>
      <w:divBdr>
        <w:top w:val="none" w:sz="0" w:space="0" w:color="auto"/>
        <w:left w:val="none" w:sz="0" w:space="0" w:color="auto"/>
        <w:bottom w:val="none" w:sz="0" w:space="0" w:color="auto"/>
        <w:right w:val="none" w:sz="0" w:space="0" w:color="auto"/>
      </w:divBdr>
    </w:div>
    <w:div w:id="1863472515">
      <w:bodyDiv w:val="1"/>
      <w:marLeft w:val="0"/>
      <w:marRight w:val="0"/>
      <w:marTop w:val="0"/>
      <w:marBottom w:val="0"/>
      <w:divBdr>
        <w:top w:val="none" w:sz="0" w:space="0" w:color="auto"/>
        <w:left w:val="none" w:sz="0" w:space="0" w:color="auto"/>
        <w:bottom w:val="none" w:sz="0" w:space="0" w:color="auto"/>
        <w:right w:val="none" w:sz="0" w:space="0" w:color="auto"/>
      </w:divBdr>
      <w:divsChild>
        <w:div w:id="1279607729">
          <w:marLeft w:val="0"/>
          <w:marRight w:val="0"/>
          <w:marTop w:val="0"/>
          <w:marBottom w:val="0"/>
          <w:divBdr>
            <w:top w:val="none" w:sz="0" w:space="0" w:color="auto"/>
            <w:left w:val="none" w:sz="0" w:space="0" w:color="auto"/>
            <w:bottom w:val="none" w:sz="0" w:space="0" w:color="auto"/>
            <w:right w:val="none" w:sz="0" w:space="0" w:color="auto"/>
          </w:divBdr>
          <w:divsChild>
            <w:div w:id="965238579">
              <w:marLeft w:val="0"/>
              <w:marRight w:val="0"/>
              <w:marTop w:val="0"/>
              <w:marBottom w:val="0"/>
              <w:divBdr>
                <w:top w:val="none" w:sz="0" w:space="0" w:color="auto"/>
                <w:left w:val="none" w:sz="0" w:space="0" w:color="auto"/>
                <w:bottom w:val="none" w:sz="0" w:space="0" w:color="auto"/>
                <w:right w:val="none" w:sz="0" w:space="0" w:color="auto"/>
              </w:divBdr>
            </w:div>
          </w:divsChild>
        </w:div>
        <w:div w:id="1885481558">
          <w:marLeft w:val="0"/>
          <w:marRight w:val="0"/>
          <w:marTop w:val="0"/>
          <w:marBottom w:val="0"/>
          <w:divBdr>
            <w:top w:val="none" w:sz="0" w:space="0" w:color="auto"/>
            <w:left w:val="none" w:sz="0" w:space="0" w:color="auto"/>
            <w:bottom w:val="none" w:sz="0" w:space="0" w:color="auto"/>
            <w:right w:val="none" w:sz="0" w:space="0" w:color="auto"/>
          </w:divBdr>
        </w:div>
      </w:divsChild>
    </w:div>
    <w:div w:id="1884709063">
      <w:bodyDiv w:val="1"/>
      <w:marLeft w:val="0"/>
      <w:marRight w:val="0"/>
      <w:marTop w:val="0"/>
      <w:marBottom w:val="0"/>
      <w:divBdr>
        <w:top w:val="none" w:sz="0" w:space="0" w:color="auto"/>
        <w:left w:val="none" w:sz="0" w:space="0" w:color="auto"/>
        <w:bottom w:val="none" w:sz="0" w:space="0" w:color="auto"/>
        <w:right w:val="none" w:sz="0" w:space="0" w:color="auto"/>
      </w:divBdr>
    </w:div>
    <w:div w:id="1921940443">
      <w:bodyDiv w:val="1"/>
      <w:marLeft w:val="0"/>
      <w:marRight w:val="0"/>
      <w:marTop w:val="0"/>
      <w:marBottom w:val="0"/>
      <w:divBdr>
        <w:top w:val="none" w:sz="0" w:space="0" w:color="auto"/>
        <w:left w:val="none" w:sz="0" w:space="0" w:color="auto"/>
        <w:bottom w:val="none" w:sz="0" w:space="0" w:color="auto"/>
        <w:right w:val="none" w:sz="0" w:space="0" w:color="auto"/>
      </w:divBdr>
    </w:div>
    <w:div w:id="2009163862">
      <w:bodyDiv w:val="1"/>
      <w:marLeft w:val="0"/>
      <w:marRight w:val="0"/>
      <w:marTop w:val="0"/>
      <w:marBottom w:val="0"/>
      <w:divBdr>
        <w:top w:val="none" w:sz="0" w:space="0" w:color="auto"/>
        <w:left w:val="none" w:sz="0" w:space="0" w:color="auto"/>
        <w:bottom w:val="none" w:sz="0" w:space="0" w:color="auto"/>
        <w:right w:val="none" w:sz="0" w:space="0" w:color="auto"/>
      </w:divBdr>
      <w:divsChild>
        <w:div w:id="235668446">
          <w:marLeft w:val="0"/>
          <w:marRight w:val="0"/>
          <w:marTop w:val="0"/>
          <w:marBottom w:val="0"/>
          <w:divBdr>
            <w:top w:val="none" w:sz="0" w:space="0" w:color="auto"/>
            <w:left w:val="none" w:sz="0" w:space="0" w:color="auto"/>
            <w:bottom w:val="none" w:sz="0" w:space="0" w:color="auto"/>
            <w:right w:val="none" w:sz="0" w:space="0" w:color="auto"/>
          </w:divBdr>
          <w:divsChild>
            <w:div w:id="1604924043">
              <w:marLeft w:val="0"/>
              <w:marRight w:val="0"/>
              <w:marTop w:val="0"/>
              <w:marBottom w:val="0"/>
              <w:divBdr>
                <w:top w:val="none" w:sz="0" w:space="0" w:color="auto"/>
                <w:left w:val="none" w:sz="0" w:space="0" w:color="auto"/>
                <w:bottom w:val="none" w:sz="0" w:space="0" w:color="auto"/>
                <w:right w:val="none" w:sz="0" w:space="0" w:color="auto"/>
              </w:divBdr>
            </w:div>
          </w:divsChild>
        </w:div>
        <w:div w:id="967975047">
          <w:marLeft w:val="0"/>
          <w:marRight w:val="0"/>
          <w:marTop w:val="0"/>
          <w:marBottom w:val="0"/>
          <w:divBdr>
            <w:top w:val="none" w:sz="0" w:space="0" w:color="auto"/>
            <w:left w:val="none" w:sz="0" w:space="0" w:color="auto"/>
            <w:bottom w:val="none" w:sz="0" w:space="0" w:color="auto"/>
            <w:right w:val="none" w:sz="0" w:space="0" w:color="auto"/>
          </w:divBdr>
        </w:div>
      </w:divsChild>
    </w:div>
    <w:div w:id="2080402100">
      <w:bodyDiv w:val="1"/>
      <w:marLeft w:val="0"/>
      <w:marRight w:val="0"/>
      <w:marTop w:val="0"/>
      <w:marBottom w:val="0"/>
      <w:divBdr>
        <w:top w:val="none" w:sz="0" w:space="0" w:color="auto"/>
        <w:left w:val="none" w:sz="0" w:space="0" w:color="auto"/>
        <w:bottom w:val="none" w:sz="0" w:space="0" w:color="auto"/>
        <w:right w:val="none" w:sz="0" w:space="0" w:color="auto"/>
      </w:divBdr>
    </w:div>
    <w:div w:id="20872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nciclopedia-infantes.com/sites/default/files/dossiers-complets/es/importancia-del-desarrollo-de-la-primera-infancia.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hoja-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04FA0-EF10-44F5-98FC-CD3AFDAD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hoja-membretada.dot</Template>
  <TotalTime>85</TotalTime>
  <Pages>21</Pages>
  <Words>4509</Words>
  <Characters>24802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c:creator>
  <cp:keywords/>
  <cp:lastModifiedBy>Lesly Pantoja</cp:lastModifiedBy>
  <cp:revision>8</cp:revision>
  <cp:lastPrinted>2020-10-29T18:53:00Z</cp:lastPrinted>
  <dcterms:created xsi:type="dcterms:W3CDTF">2020-12-10T21:01:00Z</dcterms:created>
  <dcterms:modified xsi:type="dcterms:W3CDTF">2023-03-27T16:22:00Z</dcterms:modified>
</cp:coreProperties>
</file>